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6D7" w:rsidRDefault="004176D7" w:rsidP="000E6A73">
      <w:pPr>
        <w:jc w:val="center"/>
        <w:rPr>
          <w:b/>
          <w:sz w:val="36"/>
          <w:lang w:val="pl-PL"/>
        </w:rPr>
      </w:pPr>
      <w:bookmarkStart w:id="0" w:name="_GoBack"/>
      <w:r w:rsidRPr="004176D7">
        <w:rPr>
          <w:b/>
          <w:noProof/>
          <w:sz w:val="36"/>
          <w:lang w:val="pl-PL" w:eastAsia="pl-PL"/>
        </w:rPr>
        <w:drawing>
          <wp:inline distT="0" distB="0" distL="0" distR="0">
            <wp:extent cx="2841625" cy="2131219"/>
            <wp:effectExtent l="19050" t="0" r="0" b="0"/>
            <wp:docPr id="2" name="Obraz 1" descr="C:\Users\MMK\Pictures\2017\107APPLE\IMG_7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K\Pictures\2017\107APPLE\IMG_7819.JPG"/>
                    <pic:cNvPicPr>
                      <a:picLocks noChangeAspect="1" noChangeArrowheads="1"/>
                    </pic:cNvPicPr>
                  </pic:nvPicPr>
                  <pic:blipFill>
                    <a:blip r:embed="rId4" cstate="print"/>
                    <a:srcRect/>
                    <a:stretch>
                      <a:fillRect/>
                    </a:stretch>
                  </pic:blipFill>
                  <pic:spPr bwMode="auto">
                    <a:xfrm>
                      <a:off x="0" y="0"/>
                      <a:ext cx="2840686" cy="2130514"/>
                    </a:xfrm>
                    <a:prstGeom prst="rect">
                      <a:avLst/>
                    </a:prstGeom>
                    <a:noFill/>
                    <a:ln w="9525">
                      <a:noFill/>
                      <a:miter lim="800000"/>
                      <a:headEnd/>
                      <a:tailEnd/>
                    </a:ln>
                  </pic:spPr>
                </pic:pic>
              </a:graphicData>
            </a:graphic>
          </wp:inline>
        </w:drawing>
      </w:r>
      <w:bookmarkEnd w:id="0"/>
    </w:p>
    <w:p w:rsidR="00FC0EDA" w:rsidRPr="000E6A73" w:rsidRDefault="00866C63" w:rsidP="000E6A73">
      <w:pPr>
        <w:jc w:val="center"/>
        <w:rPr>
          <w:b/>
          <w:sz w:val="36"/>
          <w:lang w:val="pl-PL"/>
        </w:rPr>
      </w:pPr>
      <w:r>
        <w:rPr>
          <w:b/>
          <w:sz w:val="36"/>
          <w:lang w:val="pl-PL"/>
        </w:rPr>
        <w:t>ZAPROSZENIE</w:t>
      </w:r>
    </w:p>
    <w:p w:rsidR="00CA0C2F" w:rsidRDefault="00866C63" w:rsidP="00CA0C2F">
      <w:pPr>
        <w:jc w:val="center"/>
        <w:rPr>
          <w:sz w:val="28"/>
          <w:lang w:val="pl-PL"/>
        </w:rPr>
      </w:pPr>
      <w:r>
        <w:rPr>
          <w:sz w:val="28"/>
          <w:lang w:val="pl-PL"/>
        </w:rPr>
        <w:t>W imieniu potomków drohiczyńskich Żydów</w:t>
      </w:r>
      <w:r w:rsidR="00C108F8">
        <w:rPr>
          <w:sz w:val="28"/>
          <w:lang w:val="pl-PL"/>
        </w:rPr>
        <w:t>,</w:t>
      </w:r>
      <w:r w:rsidR="00975B39">
        <w:rPr>
          <w:sz w:val="28"/>
          <w:lang w:val="pl-PL"/>
        </w:rPr>
        <w:t xml:space="preserve"> </w:t>
      </w:r>
      <w:r w:rsidR="00CA0C2F">
        <w:rPr>
          <w:sz w:val="28"/>
          <w:lang w:val="pl-PL"/>
        </w:rPr>
        <w:br/>
      </w:r>
      <w:r w:rsidR="00CA0C2F">
        <w:rPr>
          <w:sz w:val="28"/>
          <w:lang w:val="pl-PL"/>
        </w:rPr>
        <w:br/>
      </w:r>
      <w:r>
        <w:rPr>
          <w:sz w:val="28"/>
          <w:lang w:val="pl-PL"/>
        </w:rPr>
        <w:t xml:space="preserve">Urzędu </w:t>
      </w:r>
      <w:r w:rsidR="00F66BF2">
        <w:rPr>
          <w:sz w:val="28"/>
          <w:lang w:val="pl-PL"/>
        </w:rPr>
        <w:t>Miejskiego</w:t>
      </w:r>
      <w:r>
        <w:rPr>
          <w:sz w:val="28"/>
          <w:lang w:val="pl-PL"/>
        </w:rPr>
        <w:t xml:space="preserve"> w Drohiczynie</w:t>
      </w:r>
      <w:r w:rsidR="00CA0C2F">
        <w:rPr>
          <w:sz w:val="28"/>
          <w:lang w:val="pl-PL"/>
        </w:rPr>
        <w:br/>
        <w:t>i</w:t>
      </w:r>
      <w:r w:rsidR="00CA0C2F">
        <w:rPr>
          <w:sz w:val="28"/>
          <w:lang w:val="pl-PL"/>
        </w:rPr>
        <w:br/>
      </w:r>
      <w:r>
        <w:rPr>
          <w:sz w:val="28"/>
          <w:lang w:val="pl-PL"/>
        </w:rPr>
        <w:t>Fundacji Ochrony Dziedzictwa Żydowskiego</w:t>
      </w:r>
      <w:r w:rsidR="00F66BF2">
        <w:rPr>
          <w:sz w:val="28"/>
          <w:lang w:val="pl-PL"/>
        </w:rPr>
        <w:t xml:space="preserve"> z Warszawy</w:t>
      </w:r>
    </w:p>
    <w:p w:rsidR="000E6A73" w:rsidRPr="00A12773" w:rsidRDefault="00866C63" w:rsidP="00CA0C2F">
      <w:pPr>
        <w:jc w:val="center"/>
        <w:rPr>
          <w:sz w:val="28"/>
          <w:lang w:val="pl-PL"/>
        </w:rPr>
      </w:pPr>
      <w:r>
        <w:rPr>
          <w:sz w:val="28"/>
          <w:lang w:val="pl-PL"/>
        </w:rPr>
        <w:t xml:space="preserve">pragniemy zaprosić Państwa na uroczystość </w:t>
      </w:r>
      <w:r w:rsidR="00CA0C2F">
        <w:rPr>
          <w:sz w:val="28"/>
          <w:lang w:val="pl-PL"/>
        </w:rPr>
        <w:br/>
      </w:r>
      <w:r>
        <w:rPr>
          <w:b/>
          <w:sz w:val="28"/>
          <w:lang w:val="pl-PL"/>
        </w:rPr>
        <w:t xml:space="preserve">odsłonięcia tablicy upamiętniającej </w:t>
      </w:r>
      <w:r w:rsidRPr="00B114BB">
        <w:rPr>
          <w:b/>
          <w:sz w:val="28"/>
          <w:lang w:val="pl-PL"/>
        </w:rPr>
        <w:t>żydowskich obywateli Drohiczyna.</w:t>
      </w:r>
    </w:p>
    <w:p w:rsidR="00B114BB" w:rsidRPr="00A12773" w:rsidRDefault="00866C63" w:rsidP="00CA0C2F">
      <w:pPr>
        <w:jc w:val="center"/>
        <w:rPr>
          <w:sz w:val="28"/>
          <w:lang w:val="pl-PL"/>
        </w:rPr>
      </w:pPr>
      <w:r>
        <w:rPr>
          <w:b/>
          <w:sz w:val="28"/>
          <w:lang w:val="pl-PL"/>
        </w:rPr>
        <w:t xml:space="preserve">Uroczystość odbędzie się </w:t>
      </w:r>
      <w:r w:rsidRPr="00A12773">
        <w:rPr>
          <w:b/>
          <w:sz w:val="28"/>
          <w:lang w:val="pl-PL"/>
        </w:rPr>
        <w:t>6 listopada 2017 roku</w:t>
      </w:r>
      <w:r>
        <w:rPr>
          <w:b/>
          <w:sz w:val="28"/>
          <w:lang w:val="pl-PL"/>
        </w:rPr>
        <w:t>,</w:t>
      </w:r>
      <w:r w:rsidRPr="00A12773">
        <w:rPr>
          <w:b/>
          <w:sz w:val="28"/>
          <w:lang w:val="pl-PL"/>
        </w:rPr>
        <w:t xml:space="preserve"> w poniedziałek</w:t>
      </w:r>
      <w:r>
        <w:rPr>
          <w:b/>
          <w:sz w:val="28"/>
          <w:lang w:val="pl-PL"/>
        </w:rPr>
        <w:t>,</w:t>
      </w:r>
      <w:r w:rsidRPr="00A12773">
        <w:rPr>
          <w:b/>
          <w:sz w:val="28"/>
          <w:lang w:val="pl-PL"/>
        </w:rPr>
        <w:t xml:space="preserve"> o godzinie 13.00 na cmentarzu żydowskim w Drohiczynie</w:t>
      </w:r>
      <w:r>
        <w:rPr>
          <w:b/>
          <w:sz w:val="28"/>
          <w:lang w:val="pl-PL"/>
        </w:rPr>
        <w:t>.</w:t>
      </w:r>
    </w:p>
    <w:p w:rsidR="00866C63" w:rsidRDefault="00866C63" w:rsidP="00B114BB">
      <w:pPr>
        <w:rPr>
          <w:sz w:val="28"/>
          <w:lang w:val="pl-PL"/>
        </w:rPr>
      </w:pPr>
    </w:p>
    <w:p w:rsidR="000E6A73" w:rsidRPr="00CA0C2F" w:rsidRDefault="000E6A73" w:rsidP="00CA0C2F">
      <w:pPr>
        <w:jc w:val="right"/>
        <w:rPr>
          <w:b/>
          <w:sz w:val="28"/>
          <w:lang w:val="pl-PL"/>
        </w:rPr>
      </w:pPr>
      <w:r w:rsidRPr="00CA0C2F">
        <w:rPr>
          <w:b/>
          <w:sz w:val="28"/>
          <w:lang w:val="pl-PL"/>
        </w:rPr>
        <w:t>Ze strony grupy inicjatywnej</w:t>
      </w:r>
      <w:r w:rsidR="00091245" w:rsidRPr="00CA0C2F">
        <w:rPr>
          <w:b/>
          <w:sz w:val="28"/>
          <w:lang w:val="pl-PL"/>
        </w:rPr>
        <w:t>:</w:t>
      </w:r>
    </w:p>
    <w:p w:rsidR="00091245" w:rsidRPr="00A12773" w:rsidRDefault="00091245" w:rsidP="00CA0C2F">
      <w:pPr>
        <w:jc w:val="right"/>
        <w:rPr>
          <w:sz w:val="28"/>
          <w:lang w:val="pl-PL"/>
        </w:rPr>
      </w:pPr>
      <w:r>
        <w:rPr>
          <w:sz w:val="28"/>
          <w:lang w:val="pl-PL"/>
        </w:rPr>
        <w:t xml:space="preserve">Lena </w:t>
      </w:r>
      <w:proofErr w:type="spellStart"/>
      <w:r>
        <w:rPr>
          <w:sz w:val="28"/>
          <w:lang w:val="pl-PL"/>
        </w:rPr>
        <w:t>Dragicka</w:t>
      </w:r>
      <w:proofErr w:type="spellEnd"/>
      <w:r>
        <w:rPr>
          <w:sz w:val="28"/>
          <w:lang w:val="pl-PL"/>
        </w:rPr>
        <w:t xml:space="preserve"> </w:t>
      </w:r>
      <w:r w:rsidR="00C108F8">
        <w:rPr>
          <w:sz w:val="28"/>
          <w:lang w:val="pl-PL"/>
        </w:rPr>
        <w:t xml:space="preserve"> </w:t>
      </w:r>
      <w:r>
        <w:rPr>
          <w:sz w:val="28"/>
          <w:lang w:val="pl-PL"/>
        </w:rPr>
        <w:t>(Izrael)</w:t>
      </w:r>
      <w:r w:rsidR="00AA2DA3">
        <w:rPr>
          <w:sz w:val="28"/>
          <w:lang w:val="pl-PL"/>
        </w:rPr>
        <w:br/>
        <w:t xml:space="preserve">Romuald Jakub </w:t>
      </w:r>
      <w:proofErr w:type="spellStart"/>
      <w:r w:rsidR="00AA2DA3">
        <w:rPr>
          <w:sz w:val="28"/>
          <w:lang w:val="pl-PL"/>
        </w:rPr>
        <w:t>Weksler-Waszkinel</w:t>
      </w:r>
      <w:proofErr w:type="spellEnd"/>
      <w:r w:rsidR="00AA2DA3">
        <w:rPr>
          <w:sz w:val="28"/>
          <w:lang w:val="pl-PL"/>
        </w:rPr>
        <w:t xml:space="preserve"> (Izrael)</w:t>
      </w:r>
    </w:p>
    <w:p w:rsidR="000E6A73" w:rsidRPr="00A12773" w:rsidRDefault="000E6A73" w:rsidP="00CA0C2F">
      <w:pPr>
        <w:jc w:val="right"/>
        <w:rPr>
          <w:sz w:val="28"/>
          <w:lang w:val="pl-PL"/>
        </w:rPr>
      </w:pPr>
      <w:r w:rsidRPr="00A12773">
        <w:rPr>
          <w:sz w:val="28"/>
          <w:lang w:val="pl-PL"/>
        </w:rPr>
        <w:t xml:space="preserve">Melania </w:t>
      </w:r>
      <w:proofErr w:type="spellStart"/>
      <w:r w:rsidRPr="00A12773">
        <w:rPr>
          <w:sz w:val="28"/>
          <w:lang w:val="pl-PL"/>
        </w:rPr>
        <w:t>Grygoruk</w:t>
      </w:r>
      <w:proofErr w:type="spellEnd"/>
      <w:r w:rsidRPr="00A12773">
        <w:rPr>
          <w:sz w:val="28"/>
          <w:lang w:val="pl-PL"/>
        </w:rPr>
        <w:t xml:space="preserve"> i Monika </w:t>
      </w:r>
      <w:proofErr w:type="spellStart"/>
      <w:r w:rsidRPr="00A12773">
        <w:rPr>
          <w:sz w:val="28"/>
          <w:lang w:val="pl-PL"/>
        </w:rPr>
        <w:t>Kaczmaryk</w:t>
      </w:r>
      <w:proofErr w:type="spellEnd"/>
      <w:r w:rsidR="00091245">
        <w:rPr>
          <w:sz w:val="28"/>
          <w:lang w:val="pl-PL"/>
        </w:rPr>
        <w:t xml:space="preserve"> (Polska)</w:t>
      </w:r>
    </w:p>
    <w:p w:rsidR="000E6A73" w:rsidRPr="00A12773" w:rsidRDefault="00A12773">
      <w:pPr>
        <w:rPr>
          <w:sz w:val="28"/>
          <w:lang w:val="pl-PL"/>
        </w:rPr>
      </w:pPr>
      <w:r>
        <w:rPr>
          <w:sz w:val="28"/>
          <w:lang w:val="pl-PL"/>
        </w:rPr>
        <w:t>____________________________________________________________</w:t>
      </w:r>
    </w:p>
    <w:p w:rsidR="00A85EC7" w:rsidRPr="00AA2DA3" w:rsidRDefault="00A12773" w:rsidP="00A85EC7">
      <w:pPr>
        <w:rPr>
          <w:rFonts w:ascii="Arial" w:hAnsi="Arial" w:cs="Arial"/>
          <w:sz w:val="20"/>
          <w:szCs w:val="32"/>
          <w:lang w:val="pl-PL"/>
        </w:rPr>
      </w:pPr>
      <w:r w:rsidRPr="00AA2DA3">
        <w:rPr>
          <w:b/>
          <w:sz w:val="18"/>
          <w:szCs w:val="18"/>
          <w:lang w:val="pl-PL"/>
        </w:rPr>
        <w:t>O inicjatywie:</w:t>
      </w:r>
      <w:r w:rsidR="004176D7" w:rsidRPr="00AA2DA3">
        <w:rPr>
          <w:b/>
          <w:sz w:val="18"/>
          <w:szCs w:val="18"/>
          <w:lang w:val="pl-PL"/>
        </w:rPr>
        <w:t xml:space="preserve"> </w:t>
      </w:r>
      <w:r w:rsidR="004176D7" w:rsidRPr="00AA2DA3">
        <w:rPr>
          <w:b/>
          <w:sz w:val="18"/>
          <w:szCs w:val="18"/>
          <w:lang w:val="pl-PL"/>
        </w:rPr>
        <w:br/>
      </w:r>
      <w:r w:rsidR="00A85EC7" w:rsidRPr="00AA2DA3">
        <w:rPr>
          <w:rFonts w:ascii="Arial" w:hAnsi="Arial" w:cs="Arial"/>
          <w:sz w:val="20"/>
          <w:szCs w:val="32"/>
          <w:lang w:val="pl-PL"/>
        </w:rPr>
        <w:t>INICJATYWA UPAMIĘTNIENIA  SPOŁECZNOŚCI ŻYDOWSKIEJ DROHICZYNA 2017</w:t>
      </w:r>
    </w:p>
    <w:p w:rsidR="00A85EC7" w:rsidRPr="00AA2DA3" w:rsidRDefault="00A85EC7" w:rsidP="00A85EC7">
      <w:pPr>
        <w:spacing w:before="100" w:beforeAutospacing="1" w:after="100" w:afterAutospacing="1"/>
        <w:rPr>
          <w:rFonts w:ascii="Arial" w:hAnsi="Arial" w:cs="Arial"/>
          <w:sz w:val="16"/>
          <w:szCs w:val="16"/>
          <w:lang w:val="pl-PL"/>
        </w:rPr>
      </w:pPr>
      <w:r w:rsidRPr="00AA2DA3">
        <w:rPr>
          <w:rFonts w:ascii="Arial" w:hAnsi="Arial" w:cs="Arial"/>
          <w:sz w:val="16"/>
          <w:szCs w:val="16"/>
        </w:rPr>
        <w:t>Żydzi w Drohiczynie byli już w XV wieku</w:t>
      </w:r>
      <w:r w:rsidRPr="00AA2DA3">
        <w:rPr>
          <w:rFonts w:ascii="Arial" w:hAnsi="Arial" w:cs="Arial"/>
          <w:sz w:val="16"/>
          <w:szCs w:val="16"/>
          <w:lang w:val="pl-PL"/>
        </w:rPr>
        <w:t xml:space="preserve">. </w:t>
      </w:r>
      <w:r w:rsidRPr="00AA2DA3">
        <w:rPr>
          <w:rFonts w:ascii="Arial" w:hAnsi="Arial" w:cs="Arial"/>
          <w:sz w:val="16"/>
          <w:szCs w:val="16"/>
        </w:rPr>
        <w:t> </w:t>
      </w:r>
      <w:r w:rsidRPr="00AA2DA3">
        <w:rPr>
          <w:rFonts w:ascii="Arial" w:hAnsi="Arial" w:cs="Arial"/>
          <w:sz w:val="16"/>
          <w:szCs w:val="16"/>
          <w:lang w:val="pl-PL"/>
        </w:rPr>
        <w:t xml:space="preserve">II wojna światowa przyniosła kres ich obecności na tych ziemiach. „Gdy Niemcy zdobyli miasto, umieścili około 700 Żydów w getcie. 2 listopada 1942 roku getto zostało zlikwidowane, a ludność żydowską przez Siemiatycze przewieziona do obozu zagłady w Treblince”. Źródło: </w:t>
      </w:r>
      <w:proofErr w:type="spellStart"/>
      <w:r w:rsidRPr="00AA2DA3">
        <w:rPr>
          <w:rFonts w:ascii="Arial" w:hAnsi="Arial" w:cs="Arial"/>
          <w:sz w:val="16"/>
          <w:szCs w:val="16"/>
          <w:lang w:val="pl-PL"/>
        </w:rPr>
        <w:t>Wirutalny</w:t>
      </w:r>
      <w:proofErr w:type="spellEnd"/>
      <w:r w:rsidRPr="00AA2DA3">
        <w:rPr>
          <w:rFonts w:ascii="Arial" w:hAnsi="Arial" w:cs="Arial"/>
          <w:sz w:val="16"/>
          <w:szCs w:val="16"/>
          <w:lang w:val="pl-PL"/>
        </w:rPr>
        <w:t xml:space="preserve"> Sztetl</w:t>
      </w:r>
    </w:p>
    <w:p w:rsidR="00A85EC7" w:rsidRPr="00AA2DA3" w:rsidRDefault="00A85EC7" w:rsidP="00A85EC7">
      <w:pPr>
        <w:spacing w:before="100" w:beforeAutospacing="1" w:after="100" w:afterAutospacing="1"/>
        <w:rPr>
          <w:rFonts w:ascii="Arial" w:hAnsi="Arial" w:cs="Arial"/>
          <w:sz w:val="16"/>
          <w:szCs w:val="16"/>
          <w:lang w:val="pl-PL"/>
        </w:rPr>
      </w:pPr>
      <w:r w:rsidRPr="00AA2DA3">
        <w:rPr>
          <w:rFonts w:ascii="Arial" w:hAnsi="Arial" w:cs="Arial"/>
          <w:sz w:val="16"/>
          <w:szCs w:val="16"/>
          <w:lang w:val="pl-PL"/>
        </w:rPr>
        <w:t xml:space="preserve">W tym roku, w listopadzie mija 75 rocznica likwidacji drohiczyńskiego getta. To ważny czas, by upamiętnić  tragiczny los żydowskich mieszkańców Drohiczyna i ostatnia chwila, by przed zapomnieniem uchronić młode pokolenie mieszkańców. W </w:t>
      </w:r>
      <w:r w:rsidRPr="00AA2DA3">
        <w:rPr>
          <w:rFonts w:ascii="Arial" w:hAnsi="Arial" w:cs="Arial"/>
          <w:sz w:val="16"/>
          <w:szCs w:val="16"/>
          <w:lang w:val="pl-PL"/>
        </w:rPr>
        <w:lastRenderedPageBreak/>
        <w:t>samym mieście nie ma śladu po żydowskich mieszkańcach miasta, a drohiczyński kirkut, na którym ostatnie pochówki miały miejsce w sierpniu 1944 roku - coraz bardziej wrasta w ziemię.</w:t>
      </w:r>
    </w:p>
    <w:p w:rsidR="00A85EC7" w:rsidRPr="00AA2DA3" w:rsidRDefault="00A85EC7" w:rsidP="00A85EC7">
      <w:pPr>
        <w:rPr>
          <w:rFonts w:ascii="Arial" w:hAnsi="Arial" w:cs="Arial"/>
          <w:sz w:val="16"/>
          <w:szCs w:val="16"/>
        </w:rPr>
      </w:pPr>
      <w:r w:rsidRPr="00AA2DA3">
        <w:rPr>
          <w:rFonts w:ascii="Arial" w:hAnsi="Arial" w:cs="Arial"/>
          <w:sz w:val="16"/>
          <w:szCs w:val="16"/>
          <w:lang w:val="pl-PL"/>
        </w:rPr>
        <w:t xml:space="preserve">Inicjatywa upamiętnienia żydowskich mieszkańców Drohiczyna została zainicjowana przez panią Lenę </w:t>
      </w:r>
      <w:proofErr w:type="spellStart"/>
      <w:r w:rsidRPr="00AA2DA3">
        <w:rPr>
          <w:rFonts w:ascii="Arial" w:hAnsi="Arial" w:cs="Arial"/>
          <w:sz w:val="16"/>
          <w:szCs w:val="16"/>
          <w:lang w:val="pl-PL"/>
        </w:rPr>
        <w:t>Dragicką</w:t>
      </w:r>
      <w:proofErr w:type="spellEnd"/>
      <w:r w:rsidRPr="00AA2DA3">
        <w:rPr>
          <w:rFonts w:ascii="Arial" w:hAnsi="Arial" w:cs="Arial"/>
          <w:sz w:val="16"/>
          <w:szCs w:val="16"/>
          <w:lang w:val="pl-PL"/>
        </w:rPr>
        <w:t>, córkę drohiczyńskich Żydów. C</w:t>
      </w:r>
      <w:r w:rsidRPr="00AA2DA3">
        <w:rPr>
          <w:rFonts w:ascii="Arial" w:hAnsi="Arial" w:cs="Arial"/>
          <w:sz w:val="16"/>
          <w:szCs w:val="16"/>
        </w:rPr>
        <w:t>ała rodzina ojca pani Leny</w:t>
      </w:r>
      <w:r w:rsidRPr="00AA2DA3">
        <w:rPr>
          <w:rFonts w:ascii="Arial" w:hAnsi="Arial" w:cs="Arial"/>
          <w:sz w:val="16"/>
          <w:szCs w:val="16"/>
          <w:lang w:val="pl-PL"/>
        </w:rPr>
        <w:t xml:space="preserve"> </w:t>
      </w:r>
      <w:r w:rsidRPr="00AA2DA3">
        <w:rPr>
          <w:rFonts w:ascii="Arial" w:hAnsi="Arial" w:cs="Arial"/>
          <w:sz w:val="16"/>
          <w:szCs w:val="16"/>
        </w:rPr>
        <w:t xml:space="preserve">została zamordowana w </w:t>
      </w:r>
      <w:r w:rsidRPr="00AA2DA3">
        <w:rPr>
          <w:rFonts w:ascii="Arial" w:hAnsi="Arial" w:cs="Arial"/>
          <w:sz w:val="16"/>
          <w:szCs w:val="16"/>
          <w:lang w:val="pl-PL"/>
        </w:rPr>
        <w:t xml:space="preserve">czasie II wojny światowej w </w:t>
      </w:r>
      <w:r w:rsidRPr="00AA2DA3">
        <w:rPr>
          <w:rFonts w:ascii="Arial" w:hAnsi="Arial" w:cs="Arial"/>
          <w:sz w:val="16"/>
          <w:szCs w:val="16"/>
        </w:rPr>
        <w:t>Drohiczyn</w:t>
      </w:r>
      <w:proofErr w:type="spellStart"/>
      <w:r w:rsidRPr="00AA2DA3">
        <w:rPr>
          <w:rFonts w:ascii="Arial" w:hAnsi="Arial" w:cs="Arial"/>
          <w:sz w:val="16"/>
          <w:szCs w:val="16"/>
          <w:lang w:val="pl-PL"/>
        </w:rPr>
        <w:t>ie</w:t>
      </w:r>
      <w:proofErr w:type="spellEnd"/>
      <w:r w:rsidRPr="00AA2DA3">
        <w:rPr>
          <w:rFonts w:ascii="Arial" w:hAnsi="Arial" w:cs="Arial"/>
          <w:sz w:val="16"/>
          <w:szCs w:val="16"/>
          <w:lang w:val="pl-PL"/>
        </w:rPr>
        <w:t xml:space="preserve"> i w okolicach.</w:t>
      </w:r>
    </w:p>
    <w:p w:rsidR="00A85EC7" w:rsidRPr="00AA2DA3" w:rsidRDefault="00A85EC7" w:rsidP="00A85EC7">
      <w:pPr>
        <w:rPr>
          <w:rFonts w:ascii="Arial" w:hAnsi="Arial" w:cs="Arial"/>
          <w:sz w:val="16"/>
          <w:szCs w:val="16"/>
          <w:lang w:val="pl-PL"/>
        </w:rPr>
      </w:pPr>
      <w:r w:rsidRPr="00AA2DA3">
        <w:rPr>
          <w:rFonts w:ascii="Arial" w:hAnsi="Arial" w:cs="Arial"/>
          <w:sz w:val="16"/>
          <w:szCs w:val="16"/>
          <w:lang w:val="pl-PL"/>
        </w:rPr>
        <w:t xml:space="preserve">Od </w:t>
      </w:r>
      <w:r w:rsidR="00AA2DA3" w:rsidRPr="00AA2DA3">
        <w:rPr>
          <w:rFonts w:ascii="Arial" w:hAnsi="Arial" w:cs="Arial"/>
          <w:sz w:val="16"/>
          <w:szCs w:val="16"/>
          <w:lang w:val="pl-PL"/>
        </w:rPr>
        <w:t>wielu</w:t>
      </w:r>
      <w:r w:rsidRPr="00AA2DA3">
        <w:rPr>
          <w:rFonts w:ascii="Arial" w:hAnsi="Arial" w:cs="Arial"/>
          <w:sz w:val="16"/>
          <w:szCs w:val="16"/>
          <w:lang w:val="pl-PL"/>
        </w:rPr>
        <w:t xml:space="preserve"> lat marzeniem pani Leny było zadbanie o ginący, drohiczyński cmentarz żydowski i upamiętnienie ponad 500 letniej obecności Żydów w tym mieście. </w:t>
      </w:r>
    </w:p>
    <w:p w:rsidR="00A85EC7" w:rsidRPr="00AA2DA3" w:rsidRDefault="00A85EC7" w:rsidP="00A85EC7">
      <w:pPr>
        <w:rPr>
          <w:rFonts w:ascii="Arial" w:hAnsi="Arial" w:cs="Arial"/>
          <w:sz w:val="16"/>
          <w:szCs w:val="16"/>
          <w:lang w:val="pl-PL"/>
        </w:rPr>
      </w:pPr>
      <w:r w:rsidRPr="00AA2DA3">
        <w:rPr>
          <w:rFonts w:ascii="Arial" w:hAnsi="Arial" w:cs="Arial"/>
          <w:sz w:val="16"/>
          <w:szCs w:val="16"/>
          <w:lang w:val="pl-PL"/>
        </w:rPr>
        <w:t xml:space="preserve">Na prośbę Leny </w:t>
      </w:r>
      <w:proofErr w:type="spellStart"/>
      <w:r w:rsidRPr="00AA2DA3">
        <w:rPr>
          <w:rFonts w:ascii="Arial" w:hAnsi="Arial" w:cs="Arial"/>
          <w:sz w:val="16"/>
          <w:szCs w:val="16"/>
          <w:lang w:val="pl-PL"/>
        </w:rPr>
        <w:t>Dragickiej</w:t>
      </w:r>
      <w:proofErr w:type="spellEnd"/>
      <w:r w:rsidRPr="00AA2DA3">
        <w:rPr>
          <w:rFonts w:ascii="Arial" w:hAnsi="Arial" w:cs="Arial"/>
          <w:sz w:val="16"/>
          <w:szCs w:val="16"/>
          <w:lang w:val="pl-PL"/>
        </w:rPr>
        <w:t xml:space="preserve"> odpowiedziały władze lokalne w Drohiczynie oraz Fundacja Ochrony Dziedzictwa Żydowskiego, a także kilka osób, które postanowiły bezinteresownie pomóc w zorganizowaniu uroczystości upamiętnienia. </w:t>
      </w:r>
    </w:p>
    <w:p w:rsidR="00A85EC7" w:rsidRPr="00AA2DA3" w:rsidRDefault="00A85EC7" w:rsidP="00A85EC7">
      <w:pPr>
        <w:rPr>
          <w:rFonts w:ascii="Arial" w:hAnsi="Arial" w:cs="Arial"/>
          <w:sz w:val="16"/>
          <w:szCs w:val="16"/>
          <w:lang w:val="pl-PL"/>
        </w:rPr>
      </w:pPr>
      <w:r w:rsidRPr="00AA2DA3">
        <w:rPr>
          <w:rFonts w:ascii="Arial" w:hAnsi="Arial" w:cs="Arial"/>
          <w:sz w:val="16"/>
          <w:szCs w:val="16"/>
          <w:lang w:val="pl-PL"/>
        </w:rPr>
        <w:t>W ramach inicjatywy powstaje kamienna tablica z napisem w trzech językach: polskim, angielskim i hebrajskim:</w:t>
      </w:r>
    </w:p>
    <w:p w:rsidR="00A85EC7" w:rsidRPr="00AA2DA3" w:rsidRDefault="00A85EC7" w:rsidP="00A85EC7">
      <w:pPr>
        <w:jc w:val="both"/>
        <w:rPr>
          <w:rFonts w:ascii="Arial" w:hAnsi="Arial" w:cs="Arial"/>
          <w:i/>
          <w:sz w:val="16"/>
          <w:szCs w:val="16"/>
        </w:rPr>
      </w:pPr>
      <w:r w:rsidRPr="00AA2DA3">
        <w:rPr>
          <w:rFonts w:ascii="Arial" w:hAnsi="Arial" w:cs="Arial"/>
          <w:i/>
          <w:sz w:val="16"/>
          <w:szCs w:val="16"/>
        </w:rPr>
        <w:t>2 listopada 1942 roku, w Drohiczynie, niemieccy naziści zlikwidowali getto. Było to unicestwienie żydowskiej wspólnoty, która istniała w tym mieście od piętnastego wieku. W chwili obecnej jedynie nagrobki świadczą o Żydach, którzy tu  żyli.</w:t>
      </w:r>
    </w:p>
    <w:p w:rsidR="00A85EC7" w:rsidRPr="00AA2DA3" w:rsidRDefault="00A85EC7" w:rsidP="00A85EC7">
      <w:pPr>
        <w:jc w:val="both"/>
        <w:rPr>
          <w:rFonts w:ascii="Arial" w:hAnsi="Arial" w:cs="Arial"/>
          <w:i/>
          <w:sz w:val="16"/>
          <w:szCs w:val="16"/>
          <w:rtl/>
        </w:rPr>
      </w:pPr>
      <w:r w:rsidRPr="00AA2DA3">
        <w:rPr>
          <w:rFonts w:ascii="Arial" w:hAnsi="Arial" w:cs="Arial"/>
          <w:i/>
          <w:sz w:val="16"/>
          <w:szCs w:val="16"/>
        </w:rPr>
        <w:t>Niechaj ich pamięć będzie błogosławiona.</w:t>
      </w:r>
    </w:p>
    <w:p w:rsidR="00A85EC7" w:rsidRPr="00AA2DA3" w:rsidRDefault="00A85EC7" w:rsidP="00A85EC7">
      <w:pPr>
        <w:jc w:val="both"/>
        <w:rPr>
          <w:rFonts w:ascii="Arial" w:hAnsi="Arial" w:cs="Arial"/>
          <w:i/>
          <w:sz w:val="16"/>
          <w:szCs w:val="16"/>
        </w:rPr>
      </w:pPr>
    </w:p>
    <w:p w:rsidR="00A85EC7" w:rsidRPr="00AA2DA3" w:rsidRDefault="00A85EC7" w:rsidP="00A85EC7">
      <w:pPr>
        <w:bidi/>
        <w:rPr>
          <w:rFonts w:ascii="Arial" w:hAnsi="Arial" w:cs="Arial"/>
          <w:i/>
          <w:sz w:val="16"/>
          <w:szCs w:val="16"/>
          <w:rtl/>
        </w:rPr>
      </w:pPr>
      <w:r w:rsidRPr="00AA2DA3">
        <w:rPr>
          <w:rFonts w:ascii="Arial" w:hAnsi="Arial" w:cs="Arial"/>
          <w:i/>
          <w:sz w:val="16"/>
          <w:szCs w:val="16"/>
          <w:rtl/>
        </w:rPr>
        <w:t xml:space="preserve">ב-2 בנובמבר 1942 חוסל הגטו של </w:t>
      </w:r>
      <w:r w:rsidRPr="00AA2DA3">
        <w:rPr>
          <w:rFonts w:ascii="Arial" w:hAnsi="Arial" w:cs="Arial"/>
          <w:i/>
          <w:sz w:val="16"/>
          <w:szCs w:val="16"/>
        </w:rPr>
        <w:t xml:space="preserve"> </w:t>
      </w:r>
      <w:r w:rsidRPr="00AA2DA3">
        <w:rPr>
          <w:rFonts w:ascii="Arial" w:hAnsi="Arial" w:cs="Arial"/>
          <w:i/>
          <w:sz w:val="16"/>
          <w:szCs w:val="16"/>
          <w:rtl/>
        </w:rPr>
        <w:t>דרוהיצ'ין על ידי הנאצים. כך בא הקץ לקהילה היהודית</w:t>
      </w:r>
      <w:r w:rsidRPr="00AA2DA3">
        <w:rPr>
          <w:rFonts w:ascii="Arial" w:hAnsi="Arial" w:cs="Arial"/>
          <w:i/>
          <w:sz w:val="16"/>
          <w:szCs w:val="16"/>
        </w:rPr>
        <w:t xml:space="preserve"> </w:t>
      </w:r>
      <w:r w:rsidRPr="00AA2DA3">
        <w:rPr>
          <w:rFonts w:ascii="Arial" w:hAnsi="Arial" w:cs="Arial"/>
          <w:i/>
          <w:sz w:val="16"/>
          <w:szCs w:val="16"/>
          <w:rtl/>
        </w:rPr>
        <w:t>של העיר, שהייתה קיימת מאז המאה</w:t>
      </w:r>
      <w:r w:rsidRPr="00AA2DA3">
        <w:rPr>
          <w:rFonts w:ascii="Arial" w:hAnsi="Arial" w:cs="Arial"/>
          <w:i/>
          <w:sz w:val="16"/>
          <w:szCs w:val="16"/>
        </w:rPr>
        <w:t xml:space="preserve"> </w:t>
      </w:r>
      <w:r w:rsidRPr="00AA2DA3">
        <w:rPr>
          <w:rFonts w:ascii="Arial" w:hAnsi="Arial" w:cs="Arial"/>
          <w:i/>
          <w:sz w:val="16"/>
          <w:szCs w:val="16"/>
          <w:rtl/>
        </w:rPr>
        <w:t xml:space="preserve">החמש עשרה. רק המצבות הללו מעידות כיום על היהודים שחיו כאן פעם. </w:t>
      </w:r>
    </w:p>
    <w:p w:rsidR="00A85EC7" w:rsidRPr="00AA2DA3" w:rsidRDefault="00A85EC7" w:rsidP="00A85EC7">
      <w:pPr>
        <w:bidi/>
        <w:rPr>
          <w:rFonts w:ascii="Arial" w:hAnsi="Arial" w:cs="Arial"/>
          <w:i/>
          <w:sz w:val="16"/>
          <w:szCs w:val="16"/>
        </w:rPr>
      </w:pPr>
      <w:r w:rsidRPr="00AA2DA3">
        <w:rPr>
          <w:rFonts w:ascii="Arial" w:hAnsi="Arial" w:cs="Arial"/>
          <w:i/>
          <w:sz w:val="16"/>
          <w:szCs w:val="16"/>
          <w:rtl/>
        </w:rPr>
        <w:t>יהי זכרם</w:t>
      </w:r>
      <w:r w:rsidRPr="00AA2DA3">
        <w:rPr>
          <w:rFonts w:ascii="Arial" w:hAnsi="Arial" w:cs="Arial"/>
          <w:i/>
          <w:sz w:val="16"/>
          <w:szCs w:val="16"/>
        </w:rPr>
        <w:t xml:space="preserve"> </w:t>
      </w:r>
      <w:r w:rsidRPr="00AA2DA3">
        <w:rPr>
          <w:rFonts w:ascii="Arial" w:hAnsi="Arial" w:cs="Arial"/>
          <w:i/>
          <w:sz w:val="16"/>
          <w:szCs w:val="16"/>
          <w:rtl/>
        </w:rPr>
        <w:t>ברוך.</w:t>
      </w:r>
    </w:p>
    <w:p w:rsidR="00A85EC7" w:rsidRPr="00AA2DA3" w:rsidRDefault="00A85EC7" w:rsidP="00A85EC7">
      <w:pPr>
        <w:jc w:val="right"/>
        <w:rPr>
          <w:rFonts w:ascii="Arial" w:hAnsi="Arial" w:cs="Arial"/>
          <w:i/>
          <w:sz w:val="16"/>
          <w:szCs w:val="16"/>
        </w:rPr>
      </w:pPr>
    </w:p>
    <w:p w:rsidR="00A85EC7" w:rsidRPr="00AA2DA3" w:rsidRDefault="00A85EC7" w:rsidP="00A85EC7">
      <w:pPr>
        <w:jc w:val="both"/>
        <w:rPr>
          <w:rFonts w:ascii="Arial" w:hAnsi="Arial" w:cs="Arial"/>
          <w:i/>
          <w:sz w:val="16"/>
          <w:szCs w:val="16"/>
          <w:rtl/>
        </w:rPr>
      </w:pPr>
      <w:r w:rsidRPr="00AA2DA3">
        <w:rPr>
          <w:rFonts w:ascii="Arial" w:hAnsi="Arial" w:cs="Arial"/>
          <w:i/>
          <w:sz w:val="16"/>
          <w:szCs w:val="16"/>
        </w:rPr>
        <w:t xml:space="preserve">On November 2, 1942, the Drohichyn ghetto was liquidated by the Nazis. This brought an end to the Jewish community of the city, which existed since the fifteenth century. Now only the tombstones testify of the Jews who once lived here. </w:t>
      </w:r>
    </w:p>
    <w:p w:rsidR="00A85EC7" w:rsidRPr="00AA2DA3" w:rsidRDefault="00A85EC7" w:rsidP="00A85EC7">
      <w:pPr>
        <w:jc w:val="both"/>
        <w:rPr>
          <w:rFonts w:ascii="Arial" w:hAnsi="Arial" w:cs="Arial"/>
          <w:i/>
          <w:sz w:val="16"/>
          <w:szCs w:val="16"/>
        </w:rPr>
      </w:pPr>
      <w:r w:rsidRPr="00AA2DA3">
        <w:rPr>
          <w:rFonts w:ascii="Arial" w:hAnsi="Arial" w:cs="Arial"/>
          <w:i/>
          <w:sz w:val="16"/>
          <w:szCs w:val="16"/>
        </w:rPr>
        <w:t>May their memory be blessed.</w:t>
      </w:r>
    </w:p>
    <w:p w:rsidR="00A85EC7" w:rsidRPr="00AA2DA3" w:rsidRDefault="00A85EC7" w:rsidP="00A85EC7">
      <w:pPr>
        <w:rPr>
          <w:rFonts w:ascii="Arial" w:hAnsi="Arial" w:cs="Arial"/>
          <w:sz w:val="16"/>
          <w:szCs w:val="16"/>
          <w:lang w:val="pl-PL"/>
        </w:rPr>
      </w:pPr>
      <w:r w:rsidRPr="00AA2DA3">
        <w:rPr>
          <w:rFonts w:ascii="Arial" w:hAnsi="Arial" w:cs="Arial"/>
          <w:sz w:val="16"/>
          <w:szCs w:val="16"/>
          <w:lang w:val="pl-PL"/>
        </w:rPr>
        <w:t>Tablica będzie w kolorze czarnym</w:t>
      </w:r>
      <w:r w:rsidR="003276FD">
        <w:rPr>
          <w:rFonts w:ascii="Arial" w:hAnsi="Arial" w:cs="Arial"/>
          <w:sz w:val="16"/>
          <w:szCs w:val="16"/>
          <w:lang w:val="pl-PL"/>
        </w:rPr>
        <w:t xml:space="preserve">, </w:t>
      </w:r>
      <w:r w:rsidRPr="00AA2DA3">
        <w:rPr>
          <w:rFonts w:ascii="Arial" w:hAnsi="Arial" w:cs="Arial"/>
          <w:sz w:val="16"/>
          <w:szCs w:val="16"/>
          <w:lang w:val="pl-PL"/>
        </w:rPr>
        <w:t>w kształcie macewy</w:t>
      </w:r>
      <w:r w:rsidR="003276FD">
        <w:rPr>
          <w:rFonts w:ascii="Arial" w:hAnsi="Arial" w:cs="Arial"/>
          <w:sz w:val="16"/>
          <w:szCs w:val="16"/>
          <w:lang w:val="pl-PL"/>
        </w:rPr>
        <w:t xml:space="preserve"> </w:t>
      </w:r>
      <w:r w:rsidRPr="00AA2DA3">
        <w:rPr>
          <w:rFonts w:ascii="Arial" w:hAnsi="Arial" w:cs="Arial"/>
          <w:sz w:val="16"/>
          <w:szCs w:val="16"/>
          <w:lang w:val="pl-PL"/>
        </w:rPr>
        <w:t>i stanie przy kirkucie w Drohiczynie.</w:t>
      </w:r>
    </w:p>
    <w:p w:rsidR="00A85EC7" w:rsidRPr="00AA2DA3" w:rsidRDefault="00A85EC7" w:rsidP="00A85EC7">
      <w:pPr>
        <w:rPr>
          <w:rFonts w:ascii="Arial" w:hAnsi="Arial" w:cs="Arial"/>
          <w:sz w:val="16"/>
          <w:szCs w:val="16"/>
          <w:lang w:val="pl-PL"/>
        </w:rPr>
      </w:pPr>
      <w:r w:rsidRPr="00AA2DA3">
        <w:rPr>
          <w:rFonts w:ascii="Arial" w:hAnsi="Arial" w:cs="Arial"/>
          <w:sz w:val="16"/>
          <w:szCs w:val="16"/>
          <w:lang w:val="pl-PL"/>
        </w:rPr>
        <w:t xml:space="preserve">Fundatorem tablicy upamiętniającej jest Lena </w:t>
      </w:r>
      <w:proofErr w:type="spellStart"/>
      <w:r w:rsidRPr="00AA2DA3">
        <w:rPr>
          <w:rFonts w:ascii="Arial" w:hAnsi="Arial" w:cs="Arial"/>
          <w:sz w:val="16"/>
          <w:szCs w:val="16"/>
          <w:lang w:val="pl-PL"/>
        </w:rPr>
        <w:t>Dragicka</w:t>
      </w:r>
      <w:proofErr w:type="spellEnd"/>
      <w:r w:rsidRPr="00AA2DA3">
        <w:rPr>
          <w:rFonts w:ascii="Arial" w:hAnsi="Arial" w:cs="Arial"/>
          <w:sz w:val="16"/>
          <w:szCs w:val="16"/>
          <w:lang w:val="pl-PL"/>
        </w:rPr>
        <w:t xml:space="preserve">. Władze lokalne zapewniają pomoc w umocowaniu tablicy, a Fundacja Ochrony Dziedzictwa Żydowskiego – prawny właściciel działki, na której mieści się kirkut, pomaga w przygotowaniu niezbędnych formalności. </w:t>
      </w:r>
    </w:p>
    <w:p w:rsidR="00A85EC7" w:rsidRPr="00AA2DA3" w:rsidRDefault="00A85EC7" w:rsidP="00A85EC7">
      <w:pPr>
        <w:rPr>
          <w:rFonts w:ascii="Arial" w:hAnsi="Arial" w:cs="Arial"/>
          <w:sz w:val="16"/>
          <w:szCs w:val="16"/>
          <w:lang w:val="pl-PL"/>
        </w:rPr>
      </w:pPr>
      <w:r w:rsidRPr="00AA2DA3">
        <w:rPr>
          <w:rFonts w:ascii="Arial" w:hAnsi="Arial" w:cs="Arial"/>
          <w:sz w:val="16"/>
          <w:szCs w:val="16"/>
          <w:lang w:val="pl-PL"/>
        </w:rPr>
        <w:t>Odsłonięcie tablicy nastąpi 6 listopada 2017 roku o godz. 13.00 na cmentarzu żydowskim w Drohiczynie.</w:t>
      </w:r>
    </w:p>
    <w:p w:rsidR="00A85EC7" w:rsidRPr="00AA2DA3" w:rsidRDefault="00A85EC7" w:rsidP="00A85EC7">
      <w:pPr>
        <w:rPr>
          <w:rFonts w:ascii="Arial" w:hAnsi="Arial" w:cs="Arial"/>
          <w:sz w:val="16"/>
          <w:szCs w:val="16"/>
          <w:lang w:val="pl-PL"/>
        </w:rPr>
      </w:pPr>
      <w:r w:rsidRPr="00AA2DA3">
        <w:rPr>
          <w:rFonts w:ascii="Arial" w:hAnsi="Arial" w:cs="Arial"/>
          <w:sz w:val="16"/>
          <w:szCs w:val="16"/>
          <w:lang w:val="pl-PL"/>
        </w:rPr>
        <w:t>Drugim elementem inicjatywy będzie uprzątnięcie kirkutu zgodnie z wytycznymi Komisji Rabinicznej do spraw cmentarzy, nadesłanymi wraz ze zgodą na prace porządkowe przez Fundację Ochrony Dziedzictwa Żydowskiego.</w:t>
      </w:r>
    </w:p>
    <w:p w:rsidR="00A85EC7" w:rsidRPr="00AA2DA3" w:rsidRDefault="00A85EC7" w:rsidP="00A85EC7">
      <w:pPr>
        <w:rPr>
          <w:rFonts w:ascii="Arial" w:hAnsi="Arial" w:cs="Arial"/>
          <w:sz w:val="16"/>
          <w:szCs w:val="16"/>
          <w:lang w:val="pl-PL"/>
        </w:rPr>
      </w:pPr>
      <w:r w:rsidRPr="00AA2DA3">
        <w:rPr>
          <w:rFonts w:ascii="Arial" w:hAnsi="Arial" w:cs="Arial"/>
          <w:sz w:val="16"/>
          <w:szCs w:val="16"/>
          <w:lang w:val="pl-PL"/>
        </w:rPr>
        <w:t xml:space="preserve">Mamy nadzieję, że odsłonięcie tablicy zapoczątkuje inne działania na rzecz ocalenia od zapomnienia obecności drohiczyńskich Żydów w historii miasta Drohiczyn i w świadomości jej obecnych mieszkańców oraz pomoże uratować ostatnie, zapadające się w ziemię ślady ich obecności – żydowskie macewy na cmentarzu. Szukamy grupy np. szkolnej, która podejmie się roli stałego opiekuna drohiczyńskiego kirkutu. Zainteresowanych prosimy o kontakt z Melanią </w:t>
      </w:r>
      <w:proofErr w:type="spellStart"/>
      <w:r w:rsidRPr="00AA2DA3">
        <w:rPr>
          <w:rFonts w:ascii="Arial" w:hAnsi="Arial" w:cs="Arial"/>
          <w:sz w:val="16"/>
          <w:szCs w:val="16"/>
          <w:lang w:val="pl-PL"/>
        </w:rPr>
        <w:t>Grygoruk</w:t>
      </w:r>
      <w:proofErr w:type="spellEnd"/>
      <w:r w:rsidRPr="00AA2DA3">
        <w:rPr>
          <w:rFonts w:ascii="Arial" w:hAnsi="Arial" w:cs="Arial"/>
          <w:sz w:val="16"/>
          <w:szCs w:val="16"/>
          <w:lang w:val="pl-PL"/>
        </w:rPr>
        <w:t xml:space="preserve">: </w:t>
      </w:r>
      <w:hyperlink r:id="rId5" w:history="1">
        <w:r w:rsidRPr="00AA2DA3">
          <w:rPr>
            <w:rStyle w:val="Hipercze"/>
            <w:rFonts w:ascii="Arial" w:hAnsi="Arial" w:cs="Arial"/>
            <w:sz w:val="16"/>
            <w:szCs w:val="16"/>
            <w:lang w:val="pl-PL"/>
          </w:rPr>
          <w:t>m.grygoruk@o2.pl</w:t>
        </w:r>
      </w:hyperlink>
    </w:p>
    <w:p w:rsidR="00A85EC7" w:rsidRPr="00AA2DA3" w:rsidRDefault="00A85EC7" w:rsidP="00A85EC7">
      <w:pPr>
        <w:rPr>
          <w:rFonts w:ascii="Arial" w:hAnsi="Arial" w:cs="Arial"/>
          <w:sz w:val="16"/>
          <w:szCs w:val="16"/>
          <w:lang w:val="pl-PL"/>
        </w:rPr>
      </w:pPr>
      <w:r w:rsidRPr="00AA2DA3">
        <w:rPr>
          <w:rFonts w:ascii="Arial" w:hAnsi="Arial" w:cs="Arial"/>
          <w:sz w:val="16"/>
          <w:szCs w:val="16"/>
          <w:lang w:val="pl-PL"/>
        </w:rPr>
        <w:t>Więcej o kirkucie w Drohiczynie:</w:t>
      </w:r>
    </w:p>
    <w:p w:rsidR="00A85EC7" w:rsidRPr="00AA2DA3" w:rsidRDefault="00FD5717" w:rsidP="00A85EC7">
      <w:pPr>
        <w:rPr>
          <w:rFonts w:ascii="Arial" w:hAnsi="Arial" w:cs="Arial"/>
          <w:sz w:val="16"/>
          <w:szCs w:val="16"/>
        </w:rPr>
      </w:pPr>
      <w:hyperlink r:id="rId6" w:tgtFrame="_blank" w:history="1">
        <w:r w:rsidR="00A85EC7" w:rsidRPr="00AA2DA3">
          <w:rPr>
            <w:rStyle w:val="Hipercze"/>
            <w:rFonts w:ascii="Arial" w:hAnsi="Arial" w:cs="Arial"/>
            <w:sz w:val="16"/>
            <w:szCs w:val="16"/>
          </w:rPr>
          <w:t>http://www.sztetl.org.pl/pl/article/drohiczyn/5,historia/</w:t>
        </w:r>
      </w:hyperlink>
    </w:p>
    <w:p w:rsidR="00A85EC7" w:rsidRPr="00AA2DA3" w:rsidRDefault="00A85EC7" w:rsidP="00A85EC7">
      <w:pPr>
        <w:rPr>
          <w:rFonts w:ascii="Arial" w:hAnsi="Arial" w:cs="Arial"/>
          <w:sz w:val="24"/>
          <w:szCs w:val="24"/>
          <w:lang w:val="pl-PL"/>
        </w:rPr>
      </w:pPr>
    </w:p>
    <w:p w:rsidR="008233A4" w:rsidRPr="004176D7" w:rsidRDefault="008233A4" w:rsidP="00A12773">
      <w:pPr>
        <w:rPr>
          <w:i/>
          <w:sz w:val="18"/>
          <w:szCs w:val="18"/>
          <w:lang w:val="pl-PL"/>
        </w:rPr>
      </w:pPr>
    </w:p>
    <w:p w:rsidR="000E6A73" w:rsidRPr="004176D7" w:rsidRDefault="000E6A73">
      <w:pPr>
        <w:rPr>
          <w:sz w:val="18"/>
          <w:szCs w:val="18"/>
          <w:lang w:val="pl-PL"/>
        </w:rPr>
      </w:pPr>
    </w:p>
    <w:p w:rsidR="000E6A73" w:rsidRPr="004176D7" w:rsidRDefault="000E6A73">
      <w:pPr>
        <w:rPr>
          <w:sz w:val="18"/>
          <w:szCs w:val="18"/>
          <w:lang w:val="pl-PL"/>
        </w:rPr>
      </w:pPr>
    </w:p>
    <w:sectPr w:rsidR="000E6A73" w:rsidRPr="004176D7" w:rsidSect="00FC0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A73"/>
    <w:rsid w:val="0003079F"/>
    <w:rsid w:val="00091245"/>
    <w:rsid w:val="000E60A0"/>
    <w:rsid w:val="000E6A73"/>
    <w:rsid w:val="001512A1"/>
    <w:rsid w:val="00283FE4"/>
    <w:rsid w:val="003276FD"/>
    <w:rsid w:val="004176D7"/>
    <w:rsid w:val="005B4343"/>
    <w:rsid w:val="006012CA"/>
    <w:rsid w:val="006A407B"/>
    <w:rsid w:val="00711EE8"/>
    <w:rsid w:val="008233A4"/>
    <w:rsid w:val="00866C63"/>
    <w:rsid w:val="00975B39"/>
    <w:rsid w:val="00A12773"/>
    <w:rsid w:val="00A85EC7"/>
    <w:rsid w:val="00AA2DA3"/>
    <w:rsid w:val="00B114BB"/>
    <w:rsid w:val="00BE0F0D"/>
    <w:rsid w:val="00C108F8"/>
    <w:rsid w:val="00CA0C2F"/>
    <w:rsid w:val="00CA4705"/>
    <w:rsid w:val="00F66BF2"/>
    <w:rsid w:val="00FC0EDA"/>
    <w:rsid w:val="00FD57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FFEC4F-EC6D-47A1-A253-AB352722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0EDA"/>
    <w:rPr>
      <w:lang w:val="ru-R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12773"/>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F66BF2"/>
    <w:rPr>
      <w:color w:val="0000FF" w:themeColor="hyperlink"/>
      <w:u w:val="single"/>
    </w:rPr>
  </w:style>
  <w:style w:type="paragraph" w:styleId="Tekstdymka">
    <w:name w:val="Balloon Text"/>
    <w:basedOn w:val="Normalny"/>
    <w:link w:val="TekstdymkaZnak"/>
    <w:uiPriority w:val="99"/>
    <w:semiHidden/>
    <w:unhideWhenUsed/>
    <w:rsid w:val="004176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76D7"/>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79394">
      <w:bodyDiv w:val="1"/>
      <w:marLeft w:val="0"/>
      <w:marRight w:val="0"/>
      <w:marTop w:val="0"/>
      <w:marBottom w:val="0"/>
      <w:divBdr>
        <w:top w:val="none" w:sz="0" w:space="0" w:color="auto"/>
        <w:left w:val="none" w:sz="0" w:space="0" w:color="auto"/>
        <w:bottom w:val="none" w:sz="0" w:space="0" w:color="auto"/>
        <w:right w:val="none" w:sz="0" w:space="0" w:color="auto"/>
      </w:divBdr>
    </w:div>
    <w:div w:id="41393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ztetl.org.pl/pl/article/drohiczyn/5,historia/" TargetMode="External"/><Relationship Id="rId5" Type="http://schemas.openxmlformats.org/officeDocument/2006/relationships/hyperlink" Target="mailto:m.grygoruk@o2.pl"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3624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MMK</dc:creator>
  <cp:lastModifiedBy>Marian</cp:lastModifiedBy>
  <cp:revision>2</cp:revision>
  <dcterms:created xsi:type="dcterms:W3CDTF">2017-11-03T11:08:00Z</dcterms:created>
  <dcterms:modified xsi:type="dcterms:W3CDTF">2017-11-03T11:08:00Z</dcterms:modified>
</cp:coreProperties>
</file>