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5" w:rsidRPr="00566D15" w:rsidRDefault="00566D15" w:rsidP="00141A4A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566D15">
        <w:rPr>
          <w:rFonts w:ascii="Cambria" w:hAnsi="Cambria"/>
          <w:color w:val="002060"/>
        </w:rPr>
        <w:t>Projekt nr</w:t>
      </w:r>
      <w:r>
        <w:rPr>
          <w:rFonts w:ascii="Cambria" w:hAnsi="Cambria"/>
          <w:color w:val="002060"/>
          <w:sz w:val="20"/>
          <w:szCs w:val="20"/>
        </w:rPr>
        <w:t xml:space="preserve"> </w:t>
      </w:r>
      <w:r w:rsidRPr="00903AD6">
        <w:rPr>
          <w:rFonts w:ascii="Cambria" w:eastAsia="Times New Roman" w:hAnsi="Cambria" w:cs="Times New Roman"/>
          <w:color w:val="17365D"/>
          <w:spacing w:val="5"/>
          <w:kern w:val="28"/>
          <w:szCs w:val="24"/>
        </w:rPr>
        <w:t>WND-POWR.04.03.00-00-W148/15</w:t>
      </w:r>
      <w:r>
        <w:rPr>
          <w:rFonts w:ascii="Cambria" w:hAnsi="Cambria"/>
          <w:b/>
          <w:color w:val="002060"/>
          <w:sz w:val="28"/>
          <w:szCs w:val="28"/>
        </w:rPr>
        <w:br/>
      </w:r>
      <w:r w:rsidRPr="00566D15">
        <w:rPr>
          <w:rFonts w:ascii="Cambria" w:hAnsi="Cambria"/>
          <w:b/>
          <w:color w:val="002060"/>
          <w:sz w:val="28"/>
          <w:szCs w:val="28"/>
        </w:rPr>
        <w:t>Pakty zatrudnieniowe w Polsce</w:t>
      </w:r>
    </w:p>
    <w:p w:rsidR="00F60CC5" w:rsidRPr="00F60CC5" w:rsidRDefault="00141A4A" w:rsidP="00F60CC5">
      <w:pPr>
        <w:spacing w:after="120" w:line="240" w:lineRule="auto"/>
        <w:jc w:val="center"/>
        <w:rPr>
          <w:rFonts w:ascii="Cambria" w:hAnsi="Cambria"/>
          <w:b/>
          <w:color w:val="002060"/>
          <w:sz w:val="36"/>
          <w:szCs w:val="36"/>
        </w:rPr>
      </w:pPr>
      <w:r w:rsidRPr="00F60CC5">
        <w:rPr>
          <w:rFonts w:ascii="Cambria" w:hAnsi="Cambria"/>
          <w:b/>
          <w:color w:val="002060"/>
          <w:sz w:val="36"/>
          <w:szCs w:val="36"/>
        </w:rPr>
        <w:t>Model paktów zatrudnieniowych i jego wdrażani</w:t>
      </w:r>
      <w:r w:rsidR="00F60CC5" w:rsidRPr="00F60CC5">
        <w:rPr>
          <w:rFonts w:ascii="Cambria" w:hAnsi="Cambria"/>
          <w:b/>
          <w:color w:val="002060"/>
          <w:sz w:val="36"/>
          <w:szCs w:val="36"/>
        </w:rPr>
        <w:t>e</w:t>
      </w:r>
      <w:r w:rsidRPr="00F60CC5">
        <w:rPr>
          <w:rFonts w:ascii="Cambria" w:hAnsi="Cambria"/>
          <w:b/>
          <w:color w:val="002060"/>
          <w:sz w:val="36"/>
          <w:szCs w:val="36"/>
        </w:rPr>
        <w:t xml:space="preserve"> </w:t>
      </w:r>
    </w:p>
    <w:p w:rsidR="00FF6E9C" w:rsidRPr="00F60CC5" w:rsidRDefault="00141A4A" w:rsidP="00F60CC5">
      <w:pPr>
        <w:spacing w:after="120" w:line="240" w:lineRule="auto"/>
        <w:jc w:val="center"/>
        <w:rPr>
          <w:rFonts w:ascii="Cambria" w:hAnsi="Cambria"/>
          <w:b/>
          <w:color w:val="002060"/>
          <w:sz w:val="36"/>
          <w:szCs w:val="36"/>
        </w:rPr>
      </w:pPr>
      <w:r w:rsidRPr="00F60CC5">
        <w:rPr>
          <w:rFonts w:ascii="Cambria" w:hAnsi="Cambria"/>
          <w:b/>
          <w:color w:val="002060"/>
          <w:sz w:val="36"/>
          <w:szCs w:val="36"/>
        </w:rPr>
        <w:t>– warsztaty dla użytkowników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1A4A" w:rsidRP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1A4A">
              <w:rPr>
                <w:rFonts w:asciiTheme="majorHAnsi" w:hAnsiTheme="majorHAnsi"/>
                <w:color w:val="002060"/>
                <w:sz w:val="24"/>
                <w:szCs w:val="24"/>
              </w:rPr>
              <w:t>Nazwa instytucji/ organizacji:</w:t>
            </w:r>
          </w:p>
        </w:tc>
        <w:tc>
          <w:tcPr>
            <w:tcW w:w="4606" w:type="dxa"/>
          </w:tcPr>
          <w:p w:rsidR="00E21810" w:rsidRPr="00141A4A" w:rsidRDefault="00E21810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41A4A" w:rsidRP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1A4A">
              <w:rPr>
                <w:rFonts w:asciiTheme="majorHAnsi" w:hAnsiTheme="majorHAnsi"/>
                <w:color w:val="002060"/>
                <w:sz w:val="24"/>
                <w:szCs w:val="24"/>
              </w:rPr>
              <w:t>Adres:</w:t>
            </w:r>
          </w:p>
        </w:tc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41A4A" w:rsidRP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Osoba do kontaktu:</w:t>
            </w:r>
          </w:p>
        </w:tc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41A4A" w:rsidRP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Nr telefonu/adres mailowy:</w:t>
            </w:r>
          </w:p>
        </w:tc>
        <w:tc>
          <w:tcPr>
            <w:tcW w:w="4606" w:type="dxa"/>
          </w:tcPr>
          <w:p w:rsidR="00141A4A" w:rsidRPr="00141A4A" w:rsidRDefault="00141A4A" w:rsidP="00141A4A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</w:tbl>
    <w:p w:rsidR="00141A4A" w:rsidRDefault="00141A4A" w:rsidP="00141A4A">
      <w:pPr>
        <w:spacing w:before="240" w:after="0"/>
        <w:rPr>
          <w:rFonts w:ascii="Cambria" w:eastAsia="Times New Roman" w:hAnsi="Cambria" w:cs="Times New Roman"/>
          <w:b/>
          <w:bCs/>
          <w:color w:val="002060"/>
          <w:szCs w:val="24"/>
        </w:rPr>
      </w:pPr>
      <w:r w:rsidRPr="00141A4A">
        <w:rPr>
          <w:rFonts w:ascii="Cambria" w:eastAsia="Times New Roman" w:hAnsi="Cambria" w:cs="Times New Roman"/>
          <w:b/>
          <w:bCs/>
          <w:color w:val="002060"/>
          <w:szCs w:val="24"/>
        </w:rPr>
        <w:t>Do udziału w warsztatach proponujemy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141A4A" w:rsidRPr="00141A4A" w:rsidRDefault="00141A4A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Funkcja</w:t>
            </w:r>
          </w:p>
        </w:tc>
      </w:tr>
      <w:tr w:rsidR="00141A4A" w:rsidTr="00E21810">
        <w:trPr>
          <w:trHeight w:hRule="exact" w:val="567"/>
        </w:trPr>
        <w:tc>
          <w:tcPr>
            <w:tcW w:w="4606" w:type="dxa"/>
          </w:tcPr>
          <w:p w:rsidR="00141A4A" w:rsidRPr="00141A4A" w:rsidRDefault="00141A4A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1A4A" w:rsidRPr="00141A4A" w:rsidRDefault="00141A4A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566D15" w:rsidTr="00E21810">
        <w:trPr>
          <w:trHeight w:hRule="exact" w:val="567"/>
        </w:trPr>
        <w:tc>
          <w:tcPr>
            <w:tcW w:w="4606" w:type="dxa"/>
          </w:tcPr>
          <w:p w:rsidR="00566D15" w:rsidRPr="00141A4A" w:rsidRDefault="00566D15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D15" w:rsidRDefault="00566D15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566D15" w:rsidTr="00E21810">
        <w:trPr>
          <w:trHeight w:hRule="exact" w:val="567"/>
        </w:trPr>
        <w:tc>
          <w:tcPr>
            <w:tcW w:w="4606" w:type="dxa"/>
          </w:tcPr>
          <w:p w:rsidR="00566D15" w:rsidRPr="00141A4A" w:rsidRDefault="00566D15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D15" w:rsidRDefault="00566D15" w:rsidP="00BC2625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</w:tbl>
    <w:p w:rsidR="00141A4A" w:rsidRDefault="00141A4A" w:rsidP="00141A4A">
      <w:pPr>
        <w:keepNext/>
        <w:keepLines/>
        <w:spacing w:before="240"/>
        <w:outlineLvl w:val="0"/>
        <w:rPr>
          <w:rFonts w:ascii="Cambria" w:eastAsia="Times New Roman" w:hAnsi="Cambria" w:cs="Times New Roman"/>
          <w:b/>
          <w:bCs/>
          <w:color w:val="002060"/>
          <w:szCs w:val="24"/>
        </w:rPr>
      </w:pPr>
      <w:r w:rsidRPr="00141A4A">
        <w:rPr>
          <w:rFonts w:ascii="Cambria" w:eastAsia="Times New Roman" w:hAnsi="Cambria" w:cs="Times New Roman"/>
          <w:b/>
          <w:bCs/>
          <w:color w:val="002060"/>
          <w:szCs w:val="24"/>
        </w:rPr>
        <w:t>Ww. osoby zdecydowały się na warsztaty w następującym terminie</w:t>
      </w:r>
      <w:r w:rsidRPr="00141A4A">
        <w:rPr>
          <w:rStyle w:val="Odwoanieprzypisudolnego"/>
          <w:rFonts w:ascii="Cambria" w:eastAsia="Times New Roman" w:hAnsi="Cambria" w:cs="Times New Roman"/>
          <w:b/>
          <w:bCs/>
          <w:color w:val="002060"/>
          <w:szCs w:val="24"/>
        </w:rPr>
        <w:footnoteReference w:id="1"/>
      </w:r>
    </w:p>
    <w:p w:rsidR="00141A4A" w:rsidRDefault="00141A4A" w:rsidP="00141A4A">
      <w:pPr>
        <w:pStyle w:val="Akapitzlist"/>
        <w:keepNext/>
        <w:keepLines/>
        <w:numPr>
          <w:ilvl w:val="0"/>
          <w:numId w:val="3"/>
        </w:numPr>
        <w:spacing w:before="240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 w:rsidRPr="00141A4A">
        <w:rPr>
          <w:rFonts w:ascii="Cambria" w:eastAsia="Times New Roman" w:hAnsi="Cambria" w:cs="Times New Roman"/>
          <w:bCs/>
          <w:color w:val="002060"/>
          <w:szCs w:val="24"/>
        </w:rPr>
        <w:t>28-30 maja 2018 r.</w:t>
      </w:r>
    </w:p>
    <w:p w:rsidR="00141A4A" w:rsidRDefault="00141A4A" w:rsidP="00141A4A">
      <w:pPr>
        <w:pStyle w:val="Akapitzlist"/>
        <w:keepNext/>
        <w:keepLines/>
        <w:numPr>
          <w:ilvl w:val="0"/>
          <w:numId w:val="3"/>
        </w:numPr>
        <w:spacing w:before="240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25-27 czerwca 2018 r.</w:t>
      </w:r>
    </w:p>
    <w:p w:rsidR="00141A4A" w:rsidRDefault="00141A4A" w:rsidP="00141A4A">
      <w:pPr>
        <w:pStyle w:val="Akapitzlist"/>
        <w:keepNext/>
        <w:keepLines/>
        <w:numPr>
          <w:ilvl w:val="0"/>
          <w:numId w:val="3"/>
        </w:numPr>
        <w:spacing w:before="240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27-29 czerwca 2018 r.</w:t>
      </w:r>
    </w:p>
    <w:p w:rsidR="00141A4A" w:rsidRDefault="00141A4A" w:rsidP="00141A4A">
      <w:pPr>
        <w:keepNext/>
        <w:keepLines/>
        <w:spacing w:before="240"/>
        <w:jc w:val="right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………………………………………………………</w:t>
      </w:r>
      <w:r>
        <w:rPr>
          <w:rFonts w:ascii="Cambria" w:eastAsia="Times New Roman" w:hAnsi="Cambria" w:cs="Times New Roman"/>
          <w:bCs/>
          <w:color w:val="002060"/>
          <w:szCs w:val="24"/>
        </w:rPr>
        <w:br/>
        <w:t>PIECZĄTKA/ PODPIS OSOBY DECYZYJNEJ</w:t>
      </w:r>
    </w:p>
    <w:p w:rsidR="00141A4A" w:rsidRPr="0025300D" w:rsidRDefault="0025300D" w:rsidP="00566D15">
      <w:pPr>
        <w:keepNext/>
        <w:keepLines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color w:val="002060"/>
          <w:szCs w:val="24"/>
          <w:u w:val="single"/>
        </w:rPr>
      </w:pPr>
      <w:bookmarkStart w:id="0" w:name="_GoBack"/>
      <w:r w:rsidRPr="0025300D">
        <w:rPr>
          <w:rFonts w:ascii="Cambria" w:eastAsia="Times New Roman" w:hAnsi="Cambria" w:cs="Times New Roman"/>
          <w:b/>
          <w:bCs/>
          <w:color w:val="002060"/>
          <w:szCs w:val="24"/>
          <w:u w:val="single"/>
        </w:rPr>
        <w:t xml:space="preserve">Zgłoszenia: </w:t>
      </w:r>
      <w:hyperlink r:id="rId9" w:history="1">
        <w:r w:rsidRPr="0025300D">
          <w:rPr>
            <w:rStyle w:val="Hipercze"/>
            <w:rFonts w:ascii="Cambria" w:eastAsia="Times New Roman" w:hAnsi="Cambria" w:cs="Times New Roman"/>
            <w:b/>
            <w:bCs/>
            <w:szCs w:val="24"/>
          </w:rPr>
          <w:t>sekretariat@pakz.szczecin.pl</w:t>
        </w:r>
      </w:hyperlink>
      <w:r w:rsidRPr="0025300D">
        <w:rPr>
          <w:rFonts w:ascii="Cambria" w:eastAsia="Times New Roman" w:hAnsi="Cambria" w:cs="Times New Roman"/>
          <w:b/>
          <w:bCs/>
          <w:color w:val="002060"/>
          <w:szCs w:val="24"/>
          <w:u w:val="single"/>
        </w:rPr>
        <w:t xml:space="preserve"> (tel. 512 334 081). </w:t>
      </w:r>
      <w:r w:rsidR="00141A4A" w:rsidRPr="0025300D">
        <w:rPr>
          <w:rFonts w:ascii="Cambria" w:eastAsia="Times New Roman" w:hAnsi="Cambria" w:cs="Times New Roman"/>
          <w:b/>
          <w:bCs/>
          <w:color w:val="002060"/>
          <w:szCs w:val="24"/>
          <w:u w:val="single"/>
        </w:rPr>
        <w:t>Na warsztaty zapraszamy do:</w:t>
      </w:r>
    </w:p>
    <w:bookmarkEnd w:id="0"/>
    <w:p w:rsidR="00141A4A" w:rsidRDefault="00141A4A" w:rsidP="00566D15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Hotel TRYLOGIA Centrum Konfer</w:t>
      </w:r>
      <w:r w:rsidR="00F60CC5">
        <w:rPr>
          <w:rFonts w:ascii="Cambria" w:eastAsia="Times New Roman" w:hAnsi="Cambria" w:cs="Times New Roman"/>
          <w:bCs/>
          <w:color w:val="002060"/>
          <w:szCs w:val="24"/>
        </w:rPr>
        <w:t>e</w:t>
      </w:r>
      <w:r>
        <w:rPr>
          <w:rFonts w:ascii="Cambria" w:eastAsia="Times New Roman" w:hAnsi="Cambria" w:cs="Times New Roman"/>
          <w:bCs/>
          <w:color w:val="002060"/>
          <w:szCs w:val="24"/>
        </w:rPr>
        <w:t>ncyjno-Bankietowe</w:t>
      </w:r>
    </w:p>
    <w:p w:rsidR="00141A4A" w:rsidRDefault="00141A4A" w:rsidP="00566D15">
      <w:pPr>
        <w:keepNext/>
        <w:keepLines/>
        <w:spacing w:after="0"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05-220 Zielonka, ul. Poniatowskiego 46</w:t>
      </w:r>
    </w:p>
    <w:p w:rsidR="00141A4A" w:rsidRPr="00141A4A" w:rsidRDefault="00141A4A" w:rsidP="00566D15">
      <w:pPr>
        <w:keepNext/>
        <w:keepLines/>
        <w:outlineLvl w:val="0"/>
        <w:rPr>
          <w:rFonts w:ascii="Cambria" w:eastAsia="Times New Roman" w:hAnsi="Cambria" w:cs="Times New Roman"/>
          <w:bCs/>
          <w:color w:val="002060"/>
          <w:szCs w:val="24"/>
        </w:rPr>
      </w:pPr>
      <w:r>
        <w:rPr>
          <w:rFonts w:ascii="Cambria" w:eastAsia="Times New Roman" w:hAnsi="Cambria" w:cs="Times New Roman"/>
          <w:bCs/>
          <w:color w:val="002060"/>
          <w:szCs w:val="24"/>
        </w:rPr>
        <w:t>www.hoteltrylogia.pl</w:t>
      </w:r>
    </w:p>
    <w:p w:rsidR="00141A4A" w:rsidRPr="00141A4A" w:rsidRDefault="00141A4A" w:rsidP="00141A4A">
      <w:pPr>
        <w:spacing w:after="0"/>
        <w:rPr>
          <w:rFonts w:asciiTheme="majorHAnsi" w:hAnsiTheme="majorHAnsi"/>
          <w:color w:val="002060"/>
          <w:sz w:val="28"/>
          <w:szCs w:val="28"/>
        </w:rPr>
      </w:pPr>
    </w:p>
    <w:sectPr w:rsidR="00141A4A" w:rsidRPr="00141A4A" w:rsidSect="003B0A7B">
      <w:headerReference w:type="default" r:id="rId10"/>
      <w:footerReference w:type="default" r:id="rId11"/>
      <w:pgSz w:w="11906" w:h="16838"/>
      <w:pgMar w:top="1668" w:right="1417" w:bottom="2836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0A" w:rsidRDefault="002D530A" w:rsidP="0076128C">
      <w:pPr>
        <w:spacing w:after="0" w:line="240" w:lineRule="auto"/>
      </w:pPr>
      <w:r>
        <w:separator/>
      </w:r>
    </w:p>
  </w:endnote>
  <w:endnote w:type="continuationSeparator" w:id="0">
    <w:p w:rsidR="002D530A" w:rsidRDefault="002D530A" w:rsidP="007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573"/>
      <w:gridCol w:w="1764"/>
    </w:tblGrid>
    <w:tr w:rsidR="001567FF" w:rsidRPr="001567FF" w:rsidTr="001567FF">
      <w:trPr>
        <w:trHeight w:val="841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1567FF" w:rsidRDefault="001567FF" w:rsidP="003272D5">
          <w:pPr>
            <w:pStyle w:val="Stopka"/>
            <w:rPr>
              <w:rFonts w:ascii="Californian FB" w:hAnsi="Californian FB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79E72696" wp14:editId="33C05416">
                <wp:simplePos x="0" y="0"/>
                <wp:positionH relativeFrom="column">
                  <wp:posOffset>-133259</wp:posOffset>
                </wp:positionH>
                <wp:positionV relativeFrom="paragraph">
                  <wp:posOffset>22225</wp:posOffset>
                </wp:positionV>
                <wp:extent cx="2654135" cy="399692"/>
                <wp:effectExtent l="0" t="0" r="0" b="635"/>
                <wp:wrapNone/>
                <wp:docPr id="3" name="Obraz 3" descr="C:\Users\oem\Desktop\Plakaty,ulotki\Fundacj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em\Desktop\Plakaty,ulotki\Fundacj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135" cy="399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7FF" w:rsidRDefault="001567FF" w:rsidP="001567FF"/>
        <w:p w:rsidR="0076128C" w:rsidRPr="001567FF" w:rsidRDefault="0076128C" w:rsidP="001567FF">
          <w:pPr>
            <w:jc w:val="center"/>
          </w:pPr>
        </w:p>
      </w:tc>
      <w:tc>
        <w:tcPr>
          <w:tcW w:w="5573" w:type="dxa"/>
          <w:tcBorders>
            <w:top w:val="nil"/>
            <w:left w:val="nil"/>
            <w:bottom w:val="nil"/>
            <w:right w:val="nil"/>
          </w:tcBorders>
        </w:tcPr>
        <w:p w:rsidR="0076128C" w:rsidRPr="001567FF" w:rsidRDefault="003272D5" w:rsidP="003272D5">
          <w:pPr>
            <w:pStyle w:val="Stopka"/>
            <w:rPr>
              <w:rFonts w:ascii="Californian FB" w:hAnsi="Californian FB"/>
            </w:rPr>
          </w:pPr>
          <w:r w:rsidRPr="001567FF">
            <w:rPr>
              <w:rFonts w:ascii="Californian FB" w:hAnsi="Californian FB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46692C0" wp14:editId="1E18C9E3">
                <wp:simplePos x="0" y="0"/>
                <wp:positionH relativeFrom="column">
                  <wp:posOffset>1635040</wp:posOffset>
                </wp:positionH>
                <wp:positionV relativeFrom="paragraph">
                  <wp:posOffset>-40706</wp:posOffset>
                </wp:positionV>
                <wp:extent cx="1933575" cy="523875"/>
                <wp:effectExtent l="0" t="0" r="9525" b="9525"/>
                <wp:wrapNone/>
                <wp:docPr id="4" name="Picture 7" descr="Znalezione obrazy dla zapytania gmina pyrz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7" descr="Znalezione obrazy dla zapytania gmina pyrz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4" w:type="dxa"/>
          <w:tcBorders>
            <w:top w:val="nil"/>
            <w:left w:val="nil"/>
            <w:bottom w:val="nil"/>
            <w:right w:val="nil"/>
          </w:tcBorders>
        </w:tcPr>
        <w:p w:rsidR="0076128C" w:rsidRPr="001567FF" w:rsidRDefault="003272D5" w:rsidP="003272D5">
          <w:pPr>
            <w:pStyle w:val="Stopka"/>
            <w:rPr>
              <w:rFonts w:ascii="Californian FB" w:hAnsi="Californian FB"/>
              <w:sz w:val="20"/>
            </w:rPr>
          </w:pPr>
          <w:r w:rsidRPr="001567FF">
            <w:rPr>
              <w:rFonts w:ascii="Californian FB" w:hAnsi="Californian FB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05BFF0" wp14:editId="4FA1360D">
                <wp:simplePos x="0" y="0"/>
                <wp:positionH relativeFrom="column">
                  <wp:posOffset>285750</wp:posOffset>
                </wp:positionH>
                <wp:positionV relativeFrom="paragraph">
                  <wp:posOffset>-55121</wp:posOffset>
                </wp:positionV>
                <wp:extent cx="750627" cy="537806"/>
                <wp:effectExtent l="0" t="0" r="0" b="0"/>
                <wp:wrapNone/>
                <wp:docPr id="5" name="Picture 10" descr="Znalezione obrazy dla zapytania grone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Picture 10" descr="Znalezione obrazy dla zapytania grone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627" cy="53780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272D5" w:rsidRPr="001567FF" w:rsidTr="001567FF">
      <w:tc>
        <w:tcPr>
          <w:tcW w:w="1951" w:type="dxa"/>
          <w:tcBorders>
            <w:top w:val="nil"/>
            <w:left w:val="nil"/>
            <w:bottom w:val="nil"/>
          </w:tcBorders>
          <w:vAlign w:val="center"/>
        </w:tcPr>
        <w:p w:rsidR="003272D5" w:rsidRPr="001567FF" w:rsidRDefault="003272D5" w:rsidP="001567FF">
          <w:pPr>
            <w:pStyle w:val="Stopka"/>
            <w:jc w:val="right"/>
            <w:rPr>
              <w:rFonts w:ascii="Century Gothic" w:hAnsi="Century Gothic" w:cs="Estrangelo Edessa"/>
              <w:b/>
              <w:sz w:val="20"/>
            </w:rPr>
          </w:pPr>
          <w:r w:rsidRPr="001567FF">
            <w:rPr>
              <w:rFonts w:ascii="Century Gothic" w:hAnsi="Century Gothic" w:cs="Estrangelo Edessa"/>
              <w:b/>
              <w:sz w:val="16"/>
            </w:rPr>
            <w:t>Biuro projektu</w:t>
          </w:r>
        </w:p>
      </w:tc>
      <w:tc>
        <w:tcPr>
          <w:tcW w:w="7337" w:type="dxa"/>
          <w:gridSpan w:val="2"/>
          <w:tcBorders>
            <w:top w:val="nil"/>
            <w:bottom w:val="nil"/>
            <w:right w:val="nil"/>
          </w:tcBorders>
          <w:vAlign w:val="center"/>
        </w:tcPr>
        <w:p w:rsidR="003272D5" w:rsidRPr="001567FF" w:rsidRDefault="003272D5" w:rsidP="001567FF">
          <w:pPr>
            <w:pStyle w:val="Stopka"/>
            <w:rPr>
              <w:rFonts w:ascii="Century Gothic" w:hAnsi="Century Gothic" w:cs="Estrangelo Edessa"/>
              <w:sz w:val="16"/>
            </w:rPr>
          </w:pPr>
          <w:r w:rsidRPr="001567FF">
            <w:rPr>
              <w:rFonts w:ascii="Century Gothic" w:hAnsi="Century Gothic" w:cs="Estrangelo Edessa"/>
              <w:sz w:val="16"/>
            </w:rPr>
            <w:t>Szczeci</w:t>
          </w:r>
          <w:r w:rsidRPr="001567FF">
            <w:rPr>
              <w:rFonts w:ascii="Century Gothic" w:hAnsi="Century Gothic" w:cs="Times New Roman"/>
              <w:sz w:val="16"/>
            </w:rPr>
            <w:t>ń</w:t>
          </w:r>
          <w:r w:rsidRPr="001567FF">
            <w:rPr>
              <w:rFonts w:ascii="Century Gothic" w:hAnsi="Century Gothic" w:cs="Estrangelo Edessa"/>
              <w:sz w:val="16"/>
            </w:rPr>
            <w:t>ska Fundacja Talent-Promocja-Post</w:t>
          </w:r>
          <w:r w:rsidRPr="001567FF">
            <w:rPr>
              <w:rFonts w:ascii="Century Gothic" w:hAnsi="Century Gothic" w:cs="Times New Roman"/>
              <w:sz w:val="16"/>
            </w:rPr>
            <w:t>ę</w:t>
          </w:r>
          <w:r w:rsidRPr="001567FF">
            <w:rPr>
              <w:rFonts w:ascii="Century Gothic" w:hAnsi="Century Gothic" w:cs="Estrangelo Edessa"/>
              <w:sz w:val="16"/>
            </w:rPr>
            <w:t>p</w:t>
          </w:r>
          <w:r w:rsidR="001567FF" w:rsidRPr="001567FF">
            <w:rPr>
              <w:rFonts w:ascii="Century Gothic" w:hAnsi="Century Gothic" w:cs="Estrangelo Edessa"/>
              <w:sz w:val="16"/>
            </w:rPr>
            <w:t xml:space="preserve"> a</w:t>
          </w:r>
          <w:r w:rsidRPr="001567FF">
            <w:rPr>
              <w:rFonts w:ascii="Century Gothic" w:hAnsi="Century Gothic" w:cs="Estrangelo Edessa"/>
              <w:sz w:val="16"/>
            </w:rPr>
            <w:t>l. Wojska Polskiego 69; 70-478 Szczecin</w:t>
          </w:r>
        </w:p>
        <w:p w:rsidR="003272D5" w:rsidRPr="00FF6E9C" w:rsidRDefault="003272D5" w:rsidP="003272D5">
          <w:pPr>
            <w:pStyle w:val="Stopka"/>
            <w:rPr>
              <w:rFonts w:ascii="Century Gothic" w:hAnsi="Century Gothic" w:cs="Estrangelo Edessa"/>
              <w:sz w:val="16"/>
            </w:rPr>
          </w:pPr>
          <w:r w:rsidRPr="00FF6E9C">
            <w:rPr>
              <w:rFonts w:ascii="Century Gothic" w:hAnsi="Century Gothic" w:cs="Estrangelo Edessa"/>
              <w:sz w:val="16"/>
            </w:rPr>
            <w:t>tel. 91 433 00 84;  e-mail: sekretariat@fundacjatpp.pl</w:t>
          </w:r>
          <w:r w:rsidR="001567FF" w:rsidRPr="00FF6E9C">
            <w:rPr>
              <w:rFonts w:ascii="Century Gothic" w:hAnsi="Century Gothic" w:cs="Estrangelo Edessa"/>
              <w:sz w:val="16"/>
            </w:rPr>
            <w:t>; www.fundacjatpp.pl</w:t>
          </w:r>
        </w:p>
      </w:tc>
    </w:tr>
  </w:tbl>
  <w:p w:rsidR="0076128C" w:rsidRPr="001567FF" w:rsidRDefault="0076128C" w:rsidP="0076128C">
    <w:pPr>
      <w:pStyle w:val="Stopka"/>
      <w:jc w:val="center"/>
      <w:rPr>
        <w:rFonts w:ascii="Century Gothic" w:hAnsi="Century Gothic" w:cs="Estrangelo Edessa"/>
        <w:sz w:val="18"/>
        <w:szCs w:val="21"/>
      </w:rPr>
    </w:pPr>
    <w:r w:rsidRPr="00FF6E9C">
      <w:rPr>
        <w:rFonts w:ascii="Century Gothic" w:hAnsi="Century Gothic" w:cs="Estrangelo Edessa"/>
        <w:sz w:val="20"/>
      </w:rPr>
      <w:br/>
    </w:r>
    <w:r w:rsidRPr="001567FF">
      <w:rPr>
        <w:rFonts w:ascii="Century Gothic" w:hAnsi="Century Gothic" w:cs="Estrangelo Edessa"/>
        <w:sz w:val="18"/>
        <w:szCs w:val="21"/>
      </w:rPr>
      <w:t xml:space="preserve">Projekt wspófinansowany ze </w:t>
    </w:r>
    <w:r w:rsidRPr="001567FF">
      <w:rPr>
        <w:rFonts w:ascii="Century Gothic" w:hAnsi="Century Gothic" w:cs="Times New Roman"/>
        <w:sz w:val="18"/>
        <w:szCs w:val="21"/>
      </w:rPr>
      <w:t>ś</w:t>
    </w:r>
    <w:r w:rsidRPr="001567FF">
      <w:rPr>
        <w:rFonts w:ascii="Century Gothic" w:hAnsi="Century Gothic" w:cs="Estrangelo Edessa"/>
        <w:sz w:val="18"/>
        <w:szCs w:val="21"/>
      </w:rPr>
      <w:t>rodków Unii Europejskiej w ramach Europejskiego Funduszu Spo</w:t>
    </w:r>
    <w:r w:rsidRPr="001567FF">
      <w:rPr>
        <w:rFonts w:ascii="Century Gothic" w:hAnsi="Century Gothic" w:cs="Times New Roman"/>
        <w:sz w:val="18"/>
        <w:szCs w:val="21"/>
      </w:rPr>
      <w:t>ł</w:t>
    </w:r>
    <w:r w:rsidRPr="001567FF">
      <w:rPr>
        <w:rFonts w:ascii="Century Gothic" w:hAnsi="Century Gothic" w:cs="Estrangelo Edessa"/>
        <w:sz w:val="18"/>
        <w:szCs w:val="21"/>
      </w:rPr>
      <w:t>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0A" w:rsidRDefault="002D530A" w:rsidP="0076128C">
      <w:pPr>
        <w:spacing w:after="0" w:line="240" w:lineRule="auto"/>
      </w:pPr>
      <w:r>
        <w:separator/>
      </w:r>
    </w:p>
  </w:footnote>
  <w:footnote w:type="continuationSeparator" w:id="0">
    <w:p w:rsidR="002D530A" w:rsidRDefault="002D530A" w:rsidP="0076128C">
      <w:pPr>
        <w:spacing w:after="0" w:line="240" w:lineRule="auto"/>
      </w:pPr>
      <w:r>
        <w:continuationSeparator/>
      </w:r>
    </w:p>
  </w:footnote>
  <w:footnote w:id="1">
    <w:p w:rsidR="00141A4A" w:rsidRDefault="00141A4A" w:rsidP="00141A4A">
      <w:pPr>
        <w:pStyle w:val="Tekstprzypisudolnego"/>
      </w:pPr>
      <w:r>
        <w:rPr>
          <w:rStyle w:val="Odwoanieprzypisudolnego"/>
        </w:rPr>
        <w:footnoteRef/>
      </w:r>
      <w:r>
        <w:t xml:space="preserve"> Proszę odpowiednio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8C" w:rsidRDefault="0076128C" w:rsidP="003B0A7B">
    <w:pPr>
      <w:pStyle w:val="Nagwek"/>
      <w:tabs>
        <w:tab w:val="clear" w:pos="4536"/>
        <w:tab w:val="clear" w:pos="9072"/>
        <w:tab w:val="left" w:pos="4836"/>
      </w:tabs>
    </w:pPr>
    <w:r w:rsidRPr="0076128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780049" wp14:editId="49AFD765">
          <wp:simplePos x="0" y="0"/>
          <wp:positionH relativeFrom="column">
            <wp:posOffset>57150</wp:posOffset>
          </wp:positionH>
          <wp:positionV relativeFrom="paragraph">
            <wp:posOffset>-325755</wp:posOffset>
          </wp:positionV>
          <wp:extent cx="5759450" cy="755650"/>
          <wp:effectExtent l="0" t="0" r="0" b="6350"/>
          <wp:wrapThrough wrapText="bothSides">
            <wp:wrapPolygon edited="0">
              <wp:start x="0" y="0"/>
              <wp:lineTo x="0" y="21237"/>
              <wp:lineTo x="21505" y="21237"/>
              <wp:lineTo x="215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9D0317B"/>
    <w:multiLevelType w:val="hybridMultilevel"/>
    <w:tmpl w:val="7A06AF3A"/>
    <w:lvl w:ilvl="0" w:tplc="481247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8C"/>
    <w:rsid w:val="00014EC3"/>
    <w:rsid w:val="00032CC1"/>
    <w:rsid w:val="000600A3"/>
    <w:rsid w:val="00060EEA"/>
    <w:rsid w:val="00082651"/>
    <w:rsid w:val="000C4588"/>
    <w:rsid w:val="0011777F"/>
    <w:rsid w:val="00141A4A"/>
    <w:rsid w:val="00141D6A"/>
    <w:rsid w:val="001567FF"/>
    <w:rsid w:val="00177C16"/>
    <w:rsid w:val="001A5929"/>
    <w:rsid w:val="00200082"/>
    <w:rsid w:val="0025300D"/>
    <w:rsid w:val="002D530A"/>
    <w:rsid w:val="003272D5"/>
    <w:rsid w:val="00366B89"/>
    <w:rsid w:val="003B0A7B"/>
    <w:rsid w:val="00566D15"/>
    <w:rsid w:val="006236E4"/>
    <w:rsid w:val="0076128C"/>
    <w:rsid w:val="00762F35"/>
    <w:rsid w:val="00781313"/>
    <w:rsid w:val="0078682E"/>
    <w:rsid w:val="007C74FE"/>
    <w:rsid w:val="0085467A"/>
    <w:rsid w:val="009061D0"/>
    <w:rsid w:val="0097668F"/>
    <w:rsid w:val="00994519"/>
    <w:rsid w:val="00A4024D"/>
    <w:rsid w:val="00B11A48"/>
    <w:rsid w:val="00B20DC3"/>
    <w:rsid w:val="00B71F93"/>
    <w:rsid w:val="00B972AD"/>
    <w:rsid w:val="00CE3078"/>
    <w:rsid w:val="00DD3C99"/>
    <w:rsid w:val="00E21810"/>
    <w:rsid w:val="00E53D38"/>
    <w:rsid w:val="00EF1549"/>
    <w:rsid w:val="00F60CC5"/>
    <w:rsid w:val="00F777B9"/>
    <w:rsid w:val="00FC4825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28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28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6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7FF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A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4A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4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28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28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6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7FF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A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4A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4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akz.szczeci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4471-71EF-4E2E-92C6-A453A29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PAKZ</cp:lastModifiedBy>
  <cp:revision>4</cp:revision>
  <cp:lastPrinted>2016-11-30T07:55:00Z</cp:lastPrinted>
  <dcterms:created xsi:type="dcterms:W3CDTF">2018-05-11T13:16:00Z</dcterms:created>
  <dcterms:modified xsi:type="dcterms:W3CDTF">2018-05-13T20:18:00Z</dcterms:modified>
</cp:coreProperties>
</file>