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F36F6D" w:rsidTr="00F36F6D">
        <w:tc>
          <w:tcPr>
            <w:tcW w:w="3369" w:type="dxa"/>
            <w:shd w:val="clear" w:color="auto" w:fill="F2F2F2" w:themeFill="background1" w:themeFillShade="F2"/>
          </w:tcPr>
          <w:p w:rsidR="00F36F6D" w:rsidRDefault="00F36F6D" w:rsidP="00F36F6D">
            <w:pPr>
              <w:pStyle w:val="Default"/>
              <w:spacing w:line="360" w:lineRule="auto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5C6698">
              <w:rPr>
                <w:rFonts w:ascii="Calibri" w:hAnsi="Calibri"/>
                <w:sz w:val="20"/>
                <w:szCs w:val="20"/>
              </w:rPr>
              <w:t>Nazwa Podmiotu Ekonomii Społecznej</w:t>
            </w:r>
          </w:p>
        </w:tc>
        <w:tc>
          <w:tcPr>
            <w:tcW w:w="6378" w:type="dxa"/>
          </w:tcPr>
          <w:p w:rsidR="00F36F6D" w:rsidRDefault="00F36F6D" w:rsidP="00F36F6D">
            <w:pPr>
              <w:pStyle w:val="Default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36F6D" w:rsidTr="00F36F6D">
        <w:tc>
          <w:tcPr>
            <w:tcW w:w="3369" w:type="dxa"/>
            <w:shd w:val="clear" w:color="auto" w:fill="F2F2F2" w:themeFill="background1" w:themeFillShade="F2"/>
          </w:tcPr>
          <w:p w:rsidR="00F36F6D" w:rsidRDefault="00F36F6D" w:rsidP="00F36F6D">
            <w:pPr>
              <w:pStyle w:val="Default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Siedziba i adres</w:t>
            </w:r>
          </w:p>
        </w:tc>
        <w:tc>
          <w:tcPr>
            <w:tcW w:w="6378" w:type="dxa"/>
          </w:tcPr>
          <w:p w:rsidR="00F36F6D" w:rsidRDefault="00F36F6D" w:rsidP="00F36F6D">
            <w:pPr>
              <w:pStyle w:val="Default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36F6D" w:rsidTr="00F36F6D">
        <w:tc>
          <w:tcPr>
            <w:tcW w:w="3369" w:type="dxa"/>
            <w:shd w:val="clear" w:color="auto" w:fill="F2F2F2" w:themeFill="background1" w:themeFillShade="F2"/>
          </w:tcPr>
          <w:p w:rsidR="00F36F6D" w:rsidRDefault="00F36F6D" w:rsidP="00F36F6D">
            <w:pPr>
              <w:pStyle w:val="Default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NIP</w:t>
            </w:r>
          </w:p>
        </w:tc>
        <w:tc>
          <w:tcPr>
            <w:tcW w:w="6378" w:type="dxa"/>
          </w:tcPr>
          <w:p w:rsidR="00F36F6D" w:rsidRDefault="00F36F6D" w:rsidP="00F36F6D">
            <w:pPr>
              <w:pStyle w:val="Default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36F6D" w:rsidRPr="00F36F6D" w:rsidRDefault="00F36F6D" w:rsidP="00F36F6D">
      <w:pPr>
        <w:spacing w:after="0"/>
        <w:jc w:val="right"/>
        <w:rPr>
          <w:rFonts w:cs="Calibri,Bold"/>
          <w:b/>
          <w:bCs/>
          <w:i/>
        </w:rPr>
      </w:pPr>
      <w:r>
        <w:rPr>
          <w:rFonts w:cs="Calibri,Bold"/>
          <w:b/>
          <w:bCs/>
          <w:i/>
        </w:rPr>
        <w:t>Załącznik nr 7</w:t>
      </w:r>
    </w:p>
    <w:p w:rsidR="00F36F6D" w:rsidRDefault="00F36F6D" w:rsidP="00F36F6D">
      <w:pPr>
        <w:pStyle w:val="Default"/>
        <w:spacing w:line="360" w:lineRule="auto"/>
        <w:jc w:val="center"/>
        <w:rPr>
          <w:rFonts w:ascii="Calibri" w:hAnsi="Calibri"/>
          <w:b/>
          <w:bCs/>
        </w:rPr>
      </w:pPr>
    </w:p>
    <w:p w:rsidR="00F36F6D" w:rsidRPr="00695CF2" w:rsidRDefault="002E6F30" w:rsidP="00F36F6D">
      <w:pPr>
        <w:pStyle w:val="Default"/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  <w:r w:rsidRPr="003B2456">
        <w:rPr>
          <w:rFonts w:ascii="Calibri" w:hAnsi="Calibri"/>
          <w:b/>
          <w:bCs/>
        </w:rPr>
        <w:t>INFORMACJA O UZYSKANEJ POMOCY DE MINIMIS</w:t>
      </w:r>
      <w:r w:rsidRPr="00D97573">
        <w:rPr>
          <w:rFonts w:ascii="Calibri" w:hAnsi="Calibri"/>
          <w:b/>
          <w:bCs/>
          <w:sz w:val="20"/>
          <w:szCs w:val="20"/>
        </w:rPr>
        <w:t xml:space="preserve"> </w:t>
      </w:r>
    </w:p>
    <w:p w:rsidR="0043143C" w:rsidRDefault="0043143C" w:rsidP="0043143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</w:t>
      </w:r>
      <w:r w:rsidRPr="0043143C">
        <w:rPr>
          <w:rFonts w:ascii="Calibri" w:hAnsi="Calibri" w:cs="Calibri"/>
        </w:rPr>
        <w:t>wiadomy odpowiedzialności karnej wynikającej z art. 233 § 1 kodeksu karnego przewidującego karę pozbawienia wolności do lat 8 za składanie fałszywych zeznań oraz art. 297 § 1 kodeksu karnego przewidującego karę pozbawienia wolności do lat 5 za wyłudzanie środków publicznych.</w:t>
      </w:r>
    </w:p>
    <w:p w:rsidR="0043143C" w:rsidRDefault="0043143C" w:rsidP="002E6F30">
      <w:pPr>
        <w:pStyle w:val="Default"/>
        <w:spacing w:line="276" w:lineRule="auto"/>
        <w:rPr>
          <w:rFonts w:ascii="Calibri" w:hAnsi="Calibri"/>
          <w:sz w:val="22"/>
          <w:szCs w:val="20"/>
        </w:rPr>
      </w:pPr>
    </w:p>
    <w:p w:rsidR="002E6F30" w:rsidRPr="00695CF2" w:rsidRDefault="002E6F30" w:rsidP="002E6F30">
      <w:pPr>
        <w:pStyle w:val="Default"/>
        <w:spacing w:line="276" w:lineRule="auto"/>
        <w:rPr>
          <w:rFonts w:ascii="Calibri" w:hAnsi="Calibri"/>
          <w:sz w:val="22"/>
          <w:szCs w:val="20"/>
        </w:rPr>
      </w:pPr>
      <w:r w:rsidRPr="00695CF2">
        <w:rPr>
          <w:rFonts w:ascii="Calibri" w:hAnsi="Calibri"/>
          <w:sz w:val="22"/>
          <w:szCs w:val="20"/>
        </w:rPr>
        <w:t>Oświadczam/-y</w:t>
      </w:r>
      <w:r>
        <w:rPr>
          <w:rStyle w:val="Odwoanieprzypisudolnego"/>
          <w:rFonts w:ascii="Calibri" w:hAnsi="Calibri"/>
          <w:sz w:val="22"/>
          <w:szCs w:val="20"/>
        </w:rPr>
        <w:footnoteReference w:customMarkFollows="1" w:id="1"/>
        <w:t>*</w:t>
      </w:r>
      <w:r w:rsidRPr="00695CF2">
        <w:rPr>
          <w:rFonts w:ascii="Calibri" w:hAnsi="Calibri"/>
          <w:sz w:val="22"/>
          <w:szCs w:val="20"/>
        </w:rPr>
        <w:t>, że:</w:t>
      </w:r>
    </w:p>
    <w:p w:rsidR="002E6F30" w:rsidRPr="00695CF2" w:rsidRDefault="002E6F30" w:rsidP="002E6F30">
      <w:pPr>
        <w:pStyle w:val="Default"/>
        <w:spacing w:line="276" w:lineRule="auto"/>
        <w:jc w:val="both"/>
        <w:rPr>
          <w:rFonts w:ascii="Calibri" w:hAnsi="Calibri"/>
          <w:sz w:val="22"/>
          <w:szCs w:val="20"/>
        </w:rPr>
      </w:pPr>
      <w:r w:rsidRPr="00695CF2">
        <w:rPr>
          <w:rFonts w:ascii="Calibri" w:hAnsi="Calibri"/>
          <w:sz w:val="22"/>
          <w:szCs w:val="20"/>
        </w:rPr>
        <w:t xml:space="preserve">Na </w:t>
      </w:r>
      <w:r>
        <w:rPr>
          <w:rFonts w:ascii="Calibri" w:hAnsi="Calibri"/>
          <w:sz w:val="22"/>
          <w:szCs w:val="20"/>
        </w:rPr>
        <w:t xml:space="preserve">wyżej wymienionym </w:t>
      </w:r>
      <w:r w:rsidRPr="00695CF2">
        <w:rPr>
          <w:rFonts w:ascii="Calibri" w:hAnsi="Calibri"/>
          <w:sz w:val="22"/>
          <w:szCs w:val="20"/>
        </w:rPr>
        <w:t xml:space="preserve">podmiocie nie ciąży obowiązek zwrotu pomocy publicznej, wynikający z decyzji Komisji </w:t>
      </w:r>
      <w:r>
        <w:rPr>
          <w:rFonts w:ascii="Calibri" w:hAnsi="Calibri"/>
          <w:sz w:val="22"/>
          <w:szCs w:val="20"/>
        </w:rPr>
        <w:t>Europejskiej</w:t>
      </w:r>
      <w:r w:rsidRPr="00695CF2">
        <w:rPr>
          <w:rFonts w:ascii="Calibri" w:hAnsi="Calibri"/>
          <w:sz w:val="22"/>
          <w:szCs w:val="20"/>
        </w:rPr>
        <w:t>, uznającej pomoc za niezgodną z prawem lu</w:t>
      </w:r>
      <w:r>
        <w:rPr>
          <w:rFonts w:ascii="Calibri" w:hAnsi="Calibri"/>
          <w:sz w:val="22"/>
          <w:szCs w:val="20"/>
        </w:rPr>
        <w:t>b ze wspólnym rynkiem</w:t>
      </w:r>
      <w:r w:rsidRPr="00695CF2">
        <w:rPr>
          <w:rFonts w:ascii="Calibri" w:hAnsi="Calibri"/>
          <w:sz w:val="22"/>
          <w:szCs w:val="20"/>
        </w:rPr>
        <w:t>.</w:t>
      </w:r>
    </w:p>
    <w:p w:rsidR="002E6F30" w:rsidRPr="00695CF2" w:rsidRDefault="002E6F30" w:rsidP="002E6F30">
      <w:pPr>
        <w:pStyle w:val="Default"/>
        <w:spacing w:line="276" w:lineRule="auto"/>
        <w:rPr>
          <w:rFonts w:ascii="Calibri" w:hAnsi="Calibri"/>
          <w:sz w:val="22"/>
          <w:szCs w:val="20"/>
        </w:rPr>
      </w:pPr>
    </w:p>
    <w:p w:rsidR="002E6F30" w:rsidRDefault="002E6F30" w:rsidP="0043143C">
      <w:pPr>
        <w:pStyle w:val="Default"/>
        <w:spacing w:line="276" w:lineRule="auto"/>
        <w:jc w:val="both"/>
        <w:rPr>
          <w:rFonts w:ascii="Calibri" w:hAnsi="Calibri"/>
          <w:sz w:val="22"/>
          <w:szCs w:val="20"/>
        </w:rPr>
      </w:pPr>
      <w:r>
        <w:rPr>
          <w:rFonts w:eastAsia="DejaVu Sans" w:cs="Arial"/>
          <w:kern w:val="2"/>
          <w:sz w:val="20"/>
          <w:szCs w:val="20"/>
          <w:lang w:eastAsia="ar-SA"/>
        </w:rPr>
        <w:sym w:font="Wingdings" w:char="F070"/>
      </w:r>
      <w:r>
        <w:rPr>
          <w:rFonts w:eastAsia="DejaVu Sans" w:cs="Arial"/>
          <w:kern w:val="2"/>
          <w:sz w:val="20"/>
          <w:szCs w:val="20"/>
          <w:lang w:eastAsia="ar-SA"/>
        </w:rPr>
        <w:t xml:space="preserve"> </w:t>
      </w:r>
      <w:r w:rsidRPr="00695CF2">
        <w:rPr>
          <w:rFonts w:ascii="Calibri" w:hAnsi="Calibri"/>
          <w:sz w:val="22"/>
          <w:szCs w:val="20"/>
        </w:rPr>
        <w:t>W ciągu bieżącego roku kalendarzowego oraz dwóch poprzedzających go lat kalendarzowych</w:t>
      </w:r>
      <w:r>
        <w:rPr>
          <w:rStyle w:val="Odwoanieprzypisudolnego"/>
          <w:rFonts w:ascii="Calibri" w:hAnsi="Calibri"/>
          <w:sz w:val="22"/>
          <w:szCs w:val="20"/>
        </w:rPr>
        <w:footnoteReference w:id="2"/>
      </w:r>
      <w:r w:rsidRPr="00695CF2"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sz w:val="22"/>
          <w:szCs w:val="20"/>
        </w:rPr>
        <w:t xml:space="preserve">podmiot </w:t>
      </w:r>
      <w:r w:rsidRPr="00C163EF">
        <w:rPr>
          <w:rFonts w:ascii="Calibri" w:hAnsi="Calibri"/>
          <w:sz w:val="22"/>
          <w:szCs w:val="20"/>
          <w:u w:val="single"/>
        </w:rPr>
        <w:t>nie uzyskał</w:t>
      </w:r>
      <w:r w:rsidRPr="00695CF2">
        <w:rPr>
          <w:rFonts w:ascii="Calibri" w:hAnsi="Calibri"/>
          <w:sz w:val="22"/>
          <w:szCs w:val="20"/>
        </w:rPr>
        <w:t xml:space="preserve"> pomocy de minimis</w:t>
      </w:r>
    </w:p>
    <w:p w:rsidR="0043143C" w:rsidRPr="00695CF2" w:rsidRDefault="0043143C" w:rsidP="0043143C">
      <w:pPr>
        <w:pStyle w:val="Default"/>
        <w:spacing w:line="276" w:lineRule="auto"/>
        <w:jc w:val="both"/>
        <w:rPr>
          <w:rFonts w:ascii="Calibri" w:hAnsi="Calibri"/>
          <w:sz w:val="22"/>
          <w:szCs w:val="20"/>
        </w:rPr>
      </w:pPr>
    </w:p>
    <w:p w:rsidR="002E6F30" w:rsidRDefault="002E6F30" w:rsidP="002E6F30">
      <w:pPr>
        <w:pStyle w:val="Default"/>
        <w:spacing w:line="276" w:lineRule="auto"/>
        <w:jc w:val="both"/>
        <w:rPr>
          <w:rFonts w:ascii="Calibri" w:hAnsi="Calibri"/>
          <w:sz w:val="22"/>
          <w:szCs w:val="20"/>
        </w:rPr>
      </w:pPr>
      <w:r>
        <w:rPr>
          <w:rFonts w:eastAsia="DejaVu Sans" w:cs="Arial"/>
          <w:kern w:val="2"/>
          <w:sz w:val="20"/>
          <w:szCs w:val="20"/>
          <w:lang w:eastAsia="ar-SA"/>
        </w:rPr>
        <w:sym w:font="Wingdings" w:char="F070"/>
      </w:r>
      <w:r w:rsidRPr="00695CF2">
        <w:rPr>
          <w:rFonts w:ascii="Calibri" w:hAnsi="Calibri"/>
          <w:sz w:val="22"/>
          <w:szCs w:val="20"/>
        </w:rPr>
        <w:t xml:space="preserve"> W ciągu bieżącego roku kalendarzowego oraz dwóch poprzedzających go lat kalendarzowych </w:t>
      </w:r>
      <w:r>
        <w:rPr>
          <w:rFonts w:ascii="Calibri" w:hAnsi="Calibri"/>
          <w:sz w:val="22"/>
          <w:szCs w:val="20"/>
        </w:rPr>
        <w:t xml:space="preserve">podmiot </w:t>
      </w:r>
      <w:r w:rsidRPr="00C163EF">
        <w:rPr>
          <w:rFonts w:ascii="Calibri" w:hAnsi="Calibri"/>
          <w:sz w:val="22"/>
          <w:szCs w:val="20"/>
          <w:u w:val="single"/>
        </w:rPr>
        <w:t xml:space="preserve">uzyskał </w:t>
      </w:r>
      <w:r>
        <w:rPr>
          <w:rFonts w:ascii="Calibri" w:hAnsi="Calibri"/>
          <w:sz w:val="22"/>
          <w:szCs w:val="20"/>
        </w:rPr>
        <w:t>pomoc de minimis:</w:t>
      </w:r>
    </w:p>
    <w:p w:rsidR="002E6F30" w:rsidRDefault="002E6F30" w:rsidP="002E6F30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0"/>
        </w:rPr>
        <w:t>S</w:t>
      </w:r>
      <w:r w:rsidRPr="00695CF2">
        <w:rPr>
          <w:rFonts w:ascii="Calibri" w:hAnsi="Calibri"/>
          <w:sz w:val="22"/>
          <w:szCs w:val="20"/>
        </w:rPr>
        <w:t xml:space="preserve">uma wartości pomocy wliczanej do pomocy </w:t>
      </w:r>
      <w:r w:rsidRPr="00695CF2">
        <w:rPr>
          <w:rFonts w:ascii="Calibri" w:hAnsi="Calibri"/>
          <w:i/>
          <w:sz w:val="22"/>
          <w:szCs w:val="20"/>
        </w:rPr>
        <w:t>de minimis</w:t>
      </w:r>
      <w:r w:rsidRPr="00695CF2">
        <w:rPr>
          <w:rFonts w:ascii="Calibri" w:hAnsi="Calibri"/>
          <w:sz w:val="22"/>
          <w:szCs w:val="20"/>
        </w:rPr>
        <w:t>, obliczona z</w:t>
      </w:r>
      <w:r>
        <w:rPr>
          <w:rFonts w:ascii="Calibri" w:hAnsi="Calibri"/>
          <w:sz w:val="22"/>
          <w:szCs w:val="20"/>
        </w:rPr>
        <w:t xml:space="preserve">godnie z art. 63 ust. 1 ustawy </w:t>
      </w:r>
      <w:r w:rsidRPr="00695CF2">
        <w:rPr>
          <w:rFonts w:ascii="Calibri" w:hAnsi="Calibri"/>
          <w:sz w:val="22"/>
          <w:szCs w:val="20"/>
        </w:rPr>
        <w:t>z dnia 30 kwietnia 2004 o postępowaniu w sprawach dotyczących pomocy publiczne</w:t>
      </w:r>
      <w:r w:rsidRPr="00DC3F00">
        <w:rPr>
          <w:rFonts w:ascii="Calibri" w:hAnsi="Calibri"/>
          <w:sz w:val="20"/>
          <w:szCs w:val="20"/>
        </w:rPr>
        <w:t xml:space="preserve">j </w:t>
      </w:r>
      <w:r w:rsidRPr="00C163EF">
        <w:rPr>
          <w:rFonts w:ascii="Calibri" w:hAnsi="Calibri"/>
          <w:sz w:val="22"/>
          <w:szCs w:val="20"/>
        </w:rPr>
        <w:t>(</w:t>
      </w:r>
      <w:proofErr w:type="spellStart"/>
      <w:r w:rsidR="002E022A" w:rsidRPr="00A43FE0">
        <w:rPr>
          <w:rFonts w:ascii="Calibri" w:hAnsi="Calibri"/>
          <w:sz w:val="22"/>
          <w:szCs w:val="22"/>
        </w:rPr>
        <w:t>t.j</w:t>
      </w:r>
      <w:proofErr w:type="spellEnd"/>
      <w:r w:rsidR="002E022A" w:rsidRPr="00A43FE0">
        <w:rPr>
          <w:rFonts w:ascii="Calibri" w:hAnsi="Calibri"/>
          <w:sz w:val="22"/>
          <w:szCs w:val="22"/>
        </w:rPr>
        <w:t>. Dz.U.2016.1808</w:t>
      </w:r>
      <w:r w:rsidRPr="00C163EF">
        <w:rPr>
          <w:rFonts w:ascii="Calibri" w:hAnsi="Calibri"/>
          <w:sz w:val="22"/>
          <w:szCs w:val="22"/>
        </w:rPr>
        <w:t>), otrzymana przez Wnioskodawcę – PES, w okresie 3 lat poprzedzających dzień złożenia wniosku wynosi brutto ……….......</w:t>
      </w:r>
      <w:r>
        <w:rPr>
          <w:rFonts w:ascii="Calibri" w:hAnsi="Calibri"/>
          <w:sz w:val="22"/>
          <w:szCs w:val="22"/>
        </w:rPr>
        <w:t>....................</w:t>
      </w:r>
      <w:r w:rsidRPr="00C163EF">
        <w:rPr>
          <w:rFonts w:ascii="Calibri" w:hAnsi="Calibri"/>
          <w:sz w:val="22"/>
          <w:szCs w:val="22"/>
        </w:rPr>
        <w:t xml:space="preserve"> PLN, co stanowi równowartość ….......</w:t>
      </w:r>
      <w:r>
        <w:rPr>
          <w:rFonts w:ascii="Calibri" w:hAnsi="Calibri"/>
          <w:sz w:val="22"/>
          <w:szCs w:val="22"/>
        </w:rPr>
        <w:t>...........................</w:t>
      </w:r>
      <w:r w:rsidRPr="00C163EF">
        <w:rPr>
          <w:rFonts w:ascii="Calibri" w:hAnsi="Calibri"/>
          <w:sz w:val="22"/>
          <w:szCs w:val="22"/>
        </w:rPr>
        <w:t>EUR.</w:t>
      </w:r>
    </w:p>
    <w:p w:rsidR="002E6F30" w:rsidRDefault="002E6F30" w:rsidP="002E6F30">
      <w:pPr>
        <w:pStyle w:val="Default"/>
        <w:spacing w:line="276" w:lineRule="auto"/>
        <w:rPr>
          <w:rFonts w:ascii="Calibri" w:hAnsi="Calibri"/>
          <w:sz w:val="22"/>
          <w:szCs w:val="20"/>
        </w:rPr>
      </w:pPr>
    </w:p>
    <w:p w:rsidR="002E6F30" w:rsidRDefault="002E6F30" w:rsidP="002E6F30">
      <w:pPr>
        <w:pStyle w:val="Default"/>
        <w:spacing w:line="276" w:lineRule="auto"/>
        <w:rPr>
          <w:rFonts w:ascii="Calibri" w:hAnsi="Calibri"/>
          <w:sz w:val="22"/>
          <w:szCs w:val="20"/>
        </w:rPr>
      </w:pPr>
      <w:r w:rsidRPr="005C6698">
        <w:rPr>
          <w:rFonts w:ascii="Calibri" w:hAnsi="Calibri"/>
          <w:sz w:val="22"/>
          <w:szCs w:val="20"/>
        </w:rPr>
        <w:t>Na sumę tę składa się pomoc uzyskana z następujących tytułów:</w:t>
      </w:r>
      <w:r>
        <w:rPr>
          <w:rFonts w:ascii="Calibri" w:hAnsi="Calibri"/>
          <w:sz w:val="22"/>
          <w:szCs w:val="20"/>
        </w:rPr>
        <w:t xml:space="preserve"> </w:t>
      </w:r>
    </w:p>
    <w:p w:rsidR="002E6F30" w:rsidRPr="002E6F30" w:rsidRDefault="002E6F30" w:rsidP="002E6F30">
      <w:pPr>
        <w:pStyle w:val="Default"/>
        <w:spacing w:line="276" w:lineRule="auto"/>
        <w:rPr>
          <w:rFonts w:ascii="Calibri" w:hAnsi="Calibri"/>
          <w:sz w:val="1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56"/>
        <w:gridCol w:w="1570"/>
        <w:gridCol w:w="1479"/>
        <w:gridCol w:w="1065"/>
        <w:gridCol w:w="1140"/>
        <w:gridCol w:w="1278"/>
      </w:tblGrid>
      <w:tr w:rsidR="002E6F30" w:rsidRPr="00DC3F00" w:rsidTr="00F36F6D">
        <w:trPr>
          <w:trHeight w:val="1021"/>
          <w:jc w:val="center"/>
        </w:trPr>
        <w:tc>
          <w:tcPr>
            <w:tcW w:w="515" w:type="dxa"/>
            <w:shd w:val="clear" w:color="auto" w:fill="F2F2F2" w:themeFill="background1" w:themeFillShade="F2"/>
            <w:vAlign w:val="center"/>
          </w:tcPr>
          <w:p w:rsidR="002E6F30" w:rsidRPr="002E6F30" w:rsidRDefault="002E6F30" w:rsidP="002E6F3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2E6F30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:rsidR="002E6F30" w:rsidRPr="002E6F30" w:rsidRDefault="002E6F30" w:rsidP="002E6F3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2E6F30">
              <w:rPr>
                <w:rFonts w:ascii="Calibri" w:hAnsi="Calibri" w:cs="Calibri"/>
                <w:b/>
                <w:sz w:val="20"/>
              </w:rPr>
              <w:t>Organ udzielający pomocy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:rsidR="002E6F30" w:rsidRPr="002E6F30" w:rsidRDefault="002E6F30" w:rsidP="002E6F3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2E6F30">
              <w:rPr>
                <w:rFonts w:ascii="Calibri" w:hAnsi="Calibri" w:cs="Calibri"/>
                <w:b/>
                <w:sz w:val="20"/>
              </w:rPr>
              <w:t>Podstawa prawna</w:t>
            </w:r>
          </w:p>
        </w:tc>
        <w:tc>
          <w:tcPr>
            <w:tcW w:w="1479" w:type="dxa"/>
            <w:shd w:val="clear" w:color="auto" w:fill="F2F2F2" w:themeFill="background1" w:themeFillShade="F2"/>
            <w:vAlign w:val="center"/>
          </w:tcPr>
          <w:p w:rsidR="002E6F30" w:rsidRPr="002E6F30" w:rsidRDefault="002E6F30" w:rsidP="002E6F3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2E6F30">
              <w:rPr>
                <w:rFonts w:ascii="Calibri" w:hAnsi="Calibri" w:cs="Calibri"/>
                <w:b/>
                <w:sz w:val="20"/>
              </w:rPr>
              <w:t>Nr programu pomocowego, decyzji lub umowy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2E6F30" w:rsidRPr="002E6F30" w:rsidRDefault="002E6F30" w:rsidP="002E6F3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2E6F30">
              <w:rPr>
                <w:rFonts w:ascii="Calibri" w:hAnsi="Calibri" w:cs="Calibri"/>
                <w:b/>
                <w:sz w:val="20"/>
              </w:rPr>
              <w:t>Dzień udzielenia pomocy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2E6F30" w:rsidRPr="002E6F30" w:rsidRDefault="002E6F30" w:rsidP="002E6F3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2E6F30">
              <w:rPr>
                <w:rFonts w:ascii="Calibri" w:hAnsi="Calibri" w:cs="Calibri"/>
                <w:b/>
                <w:sz w:val="20"/>
              </w:rPr>
              <w:t>Wartość pomocy w [PLN]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2E6F30" w:rsidRPr="002E6F30" w:rsidRDefault="002E6F30" w:rsidP="002E6F30"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2E6F30">
              <w:rPr>
                <w:rFonts w:ascii="Calibri" w:hAnsi="Calibri" w:cs="Calibri"/>
                <w:b/>
                <w:sz w:val="20"/>
              </w:rPr>
              <w:t xml:space="preserve">Wartość wliczana do </w:t>
            </w:r>
            <w:r>
              <w:rPr>
                <w:rFonts w:ascii="Calibri" w:hAnsi="Calibri" w:cs="Calibri"/>
                <w:b/>
                <w:i/>
                <w:sz w:val="20"/>
              </w:rPr>
              <w:t xml:space="preserve">de minimis </w:t>
            </w:r>
            <w:r w:rsidRPr="002E6F30">
              <w:rPr>
                <w:rFonts w:ascii="Calibri" w:hAnsi="Calibri" w:cs="Calibri"/>
                <w:b/>
                <w:sz w:val="20"/>
              </w:rPr>
              <w:t>[EUR]</w:t>
            </w:r>
          </w:p>
        </w:tc>
      </w:tr>
      <w:tr w:rsidR="002E6F30" w:rsidRPr="00DC3F00" w:rsidTr="00F36F6D">
        <w:trPr>
          <w:jc w:val="center"/>
        </w:trPr>
        <w:tc>
          <w:tcPr>
            <w:tcW w:w="515" w:type="dxa"/>
            <w:vAlign w:val="center"/>
          </w:tcPr>
          <w:p w:rsidR="002E6F30" w:rsidRPr="00DC3F00" w:rsidRDefault="002E6F30" w:rsidP="0043143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656" w:type="dxa"/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70" w:type="dxa"/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79" w:type="dxa"/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8" w:type="dxa"/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6F30" w:rsidRPr="00DC3F00" w:rsidTr="00F36F6D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30" w:rsidRPr="00DC3F00" w:rsidRDefault="002E6F30" w:rsidP="0043143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2E6F30" w:rsidRDefault="002E6F30" w:rsidP="002E6F30">
      <w:pPr>
        <w:pStyle w:val="Default"/>
        <w:spacing w:line="360" w:lineRule="auto"/>
        <w:rPr>
          <w:rFonts w:ascii="Calibri" w:hAnsi="Calibri"/>
          <w:sz w:val="22"/>
          <w:szCs w:val="20"/>
        </w:rPr>
      </w:pPr>
      <w:r w:rsidRPr="00F10AAA">
        <w:rPr>
          <w:rFonts w:ascii="Calibri" w:hAnsi="Calibri"/>
          <w:sz w:val="22"/>
          <w:szCs w:val="20"/>
        </w:rPr>
        <w:t>Dane osoby/osób upoważnionych do występowania w imieniu PES</w:t>
      </w:r>
      <w:r>
        <w:rPr>
          <w:rFonts w:ascii="Calibri" w:hAnsi="Calibri"/>
          <w:sz w:val="22"/>
          <w:szCs w:val="20"/>
        </w:rPr>
        <w:t>:</w:t>
      </w:r>
    </w:p>
    <w:p w:rsidR="002E6F30" w:rsidRPr="0043143C" w:rsidRDefault="002E6F30" w:rsidP="0043143C">
      <w:pPr>
        <w:pStyle w:val="Default"/>
        <w:spacing w:line="360" w:lineRule="auto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Imię i nazwisko, stanowisko: ………………………………………………………………………………………………………………………………</w:t>
      </w:r>
    </w:p>
    <w:p w:rsidR="0043143C" w:rsidRDefault="0043143C" w:rsidP="002E6F30">
      <w:pPr>
        <w:spacing w:after="0"/>
        <w:jc w:val="both"/>
        <w:rPr>
          <w:rFonts w:ascii="Calibri" w:hAnsi="Calibri" w:cs="Calibri"/>
        </w:rPr>
      </w:pPr>
    </w:p>
    <w:p w:rsidR="002E6F30" w:rsidRPr="00690316" w:rsidRDefault="002E6F30" w:rsidP="0043143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>
        <w:rPr>
          <w:rFonts w:ascii="Calibri" w:hAnsi="Calibri" w:cs="Calibri"/>
        </w:rPr>
        <w:tab/>
        <w:t xml:space="preserve">    </w:t>
      </w:r>
      <w:r w:rsidRPr="00690316"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</w:rPr>
        <w:t>…</w:t>
      </w:r>
      <w:r w:rsidRPr="00690316">
        <w:rPr>
          <w:rFonts w:ascii="Calibri" w:hAnsi="Calibri" w:cs="Calibri"/>
        </w:rPr>
        <w:t>.………….</w:t>
      </w:r>
    </w:p>
    <w:p w:rsidR="007701EE" w:rsidRPr="0043143C" w:rsidRDefault="002E6F30" w:rsidP="0043143C">
      <w:pPr>
        <w:spacing w:after="0" w:line="240" w:lineRule="auto"/>
        <w:jc w:val="both"/>
        <w:rPr>
          <w:rFonts w:ascii="Calibri" w:hAnsi="Calibri" w:cs="Calibri"/>
          <w:sz w:val="18"/>
        </w:rPr>
      </w:pPr>
      <w:r w:rsidRPr="0043143C">
        <w:rPr>
          <w:rFonts w:ascii="Calibri" w:hAnsi="Calibri" w:cs="Calibri"/>
          <w:sz w:val="18"/>
        </w:rPr>
        <w:t xml:space="preserve">       Miejscowość i data </w:t>
      </w:r>
      <w:r w:rsidRPr="0043143C">
        <w:rPr>
          <w:rFonts w:ascii="Calibri" w:hAnsi="Calibri" w:cs="Calibri"/>
          <w:sz w:val="18"/>
        </w:rPr>
        <w:tab/>
      </w:r>
      <w:r w:rsidRPr="0043143C">
        <w:rPr>
          <w:rFonts w:ascii="Calibri" w:hAnsi="Calibri" w:cs="Calibri"/>
          <w:sz w:val="18"/>
        </w:rPr>
        <w:tab/>
      </w:r>
      <w:r w:rsidRPr="0043143C">
        <w:rPr>
          <w:rFonts w:ascii="Calibri" w:hAnsi="Calibri" w:cs="Calibri"/>
          <w:sz w:val="18"/>
        </w:rPr>
        <w:tab/>
      </w:r>
      <w:r w:rsidRPr="0043143C">
        <w:rPr>
          <w:rFonts w:ascii="Calibri" w:hAnsi="Calibri" w:cs="Calibri"/>
          <w:sz w:val="18"/>
        </w:rPr>
        <w:tab/>
      </w:r>
      <w:r w:rsidRPr="0043143C">
        <w:rPr>
          <w:rFonts w:ascii="Calibri" w:hAnsi="Calibri" w:cs="Calibri"/>
          <w:sz w:val="18"/>
        </w:rPr>
        <w:tab/>
      </w:r>
      <w:r w:rsidR="0043143C">
        <w:rPr>
          <w:rFonts w:ascii="Calibri" w:hAnsi="Calibri" w:cs="Calibri"/>
          <w:sz w:val="18"/>
        </w:rPr>
        <w:t xml:space="preserve">                          </w:t>
      </w:r>
      <w:r w:rsidRPr="0043143C">
        <w:rPr>
          <w:rFonts w:ascii="Calibri" w:hAnsi="Calibri" w:cs="Calibri"/>
          <w:sz w:val="18"/>
        </w:rPr>
        <w:tab/>
      </w:r>
      <w:r w:rsidRPr="0043143C">
        <w:rPr>
          <w:rFonts w:ascii="Calibri" w:hAnsi="Calibri" w:cs="Calibri"/>
          <w:sz w:val="18"/>
        </w:rPr>
        <w:tab/>
        <w:t xml:space="preserve">                      Czytelny podpis</w:t>
      </w:r>
    </w:p>
    <w:sectPr w:rsidR="007701EE" w:rsidRPr="0043143C" w:rsidSect="00C853F1">
      <w:headerReference w:type="default" r:id="rId9"/>
      <w:footerReference w:type="default" r:id="rId10"/>
      <w:footnotePr>
        <w:pos w:val="beneathText"/>
      </w:footnotePr>
      <w:endnotePr>
        <w:numFmt w:val="decimal"/>
      </w:endnotePr>
      <w:pgSz w:w="11906" w:h="16838"/>
      <w:pgMar w:top="845" w:right="1134" w:bottom="1531" w:left="851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41" w:rsidRDefault="00542D41" w:rsidP="0050633D">
      <w:pPr>
        <w:spacing w:after="0" w:line="240" w:lineRule="auto"/>
      </w:pPr>
      <w:r>
        <w:separator/>
      </w:r>
    </w:p>
  </w:endnote>
  <w:endnote w:type="continuationSeparator" w:id="0">
    <w:p w:rsidR="00542D41" w:rsidRDefault="00542D41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80" w:rsidRDefault="00D7349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188B4" wp14:editId="5F4644E5">
          <wp:simplePos x="0" y="0"/>
          <wp:positionH relativeFrom="column">
            <wp:posOffset>111125</wp:posOffset>
          </wp:positionH>
          <wp:positionV relativeFrom="paragraph">
            <wp:posOffset>-234315</wp:posOffset>
          </wp:positionV>
          <wp:extent cx="6299835" cy="1088390"/>
          <wp:effectExtent l="0" t="0" r="5715" b="0"/>
          <wp:wrapTight wrapText="bothSides">
            <wp:wrapPolygon edited="0">
              <wp:start x="0" y="0"/>
              <wp:lineTo x="0" y="21172"/>
              <wp:lineTo x="21554" y="21172"/>
              <wp:lineTo x="21554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08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2480" w:rsidRDefault="001F191D">
    <w:pPr>
      <w:pStyle w:val="Stopka"/>
    </w:pPr>
    <w:r w:rsidRPr="001F191D"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0.25pt;height:530.25pt" o:ole="">
          <v:imagedata r:id="rId2" o:title=""/>
        </v:shape>
        <o:OLEObject Type="Embed" ProgID="FoxitReader.Document" ShapeID="_x0000_i1026" DrawAspect="Content" ObjectID="_1579589751" r:id="rId3"/>
      </w:object>
    </w:r>
  </w:p>
  <w:p w:rsidR="00D12480" w:rsidRDefault="00D12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41" w:rsidRDefault="00542D41" w:rsidP="0050633D">
      <w:pPr>
        <w:spacing w:after="0" w:line="240" w:lineRule="auto"/>
      </w:pPr>
      <w:r>
        <w:separator/>
      </w:r>
    </w:p>
  </w:footnote>
  <w:footnote w:type="continuationSeparator" w:id="0">
    <w:p w:rsidR="00542D41" w:rsidRDefault="00542D41" w:rsidP="0050633D">
      <w:pPr>
        <w:spacing w:after="0" w:line="240" w:lineRule="auto"/>
      </w:pPr>
      <w:r>
        <w:continuationSeparator/>
      </w:r>
    </w:p>
  </w:footnote>
  <w:footnote w:id="1">
    <w:p w:rsidR="002E6F30" w:rsidRPr="005C6698" w:rsidRDefault="002E6F30" w:rsidP="002E6F30">
      <w:pPr>
        <w:pStyle w:val="Tekstprzypisudolnego"/>
        <w:rPr>
          <w:sz w:val="16"/>
        </w:rPr>
      </w:pPr>
      <w:r w:rsidRPr="005C6698">
        <w:rPr>
          <w:rStyle w:val="Odwoanieprzypisudolnego"/>
          <w:rFonts w:cstheme="minorHAnsi"/>
          <w:sz w:val="16"/>
          <w:vertAlign w:val="baseline"/>
        </w:rPr>
        <w:t>*</w:t>
      </w:r>
      <w:r w:rsidRPr="005C6698">
        <w:rPr>
          <w:rFonts w:cstheme="minorHAnsi"/>
          <w:sz w:val="16"/>
        </w:rPr>
        <w:t xml:space="preserve"> </w:t>
      </w:r>
      <w:r w:rsidRPr="005C6698">
        <w:rPr>
          <w:rFonts w:ascii="Calibri" w:hAnsi="Calibri" w:cs="Calibri"/>
          <w:sz w:val="16"/>
        </w:rPr>
        <w:t>zaznaczyć właściwe</w:t>
      </w:r>
    </w:p>
  </w:footnote>
  <w:footnote w:id="2">
    <w:p w:rsidR="002E6F30" w:rsidRPr="00C163EF" w:rsidRDefault="002E6F30" w:rsidP="002E6F30">
      <w:pPr>
        <w:pStyle w:val="Tekstprzypisudolnego"/>
        <w:rPr>
          <w:rFonts w:cstheme="minorHAnsi"/>
        </w:rPr>
      </w:pPr>
      <w:r w:rsidRPr="005C6698">
        <w:rPr>
          <w:rStyle w:val="Odwoanieprzypisudolnego"/>
          <w:rFonts w:cstheme="minorHAnsi"/>
          <w:sz w:val="16"/>
        </w:rPr>
        <w:footnoteRef/>
      </w:r>
      <w:r w:rsidRPr="005C6698">
        <w:rPr>
          <w:rFonts w:cstheme="minorHAnsi"/>
          <w:sz w:val="16"/>
        </w:rPr>
        <w:t xml:space="preserve"> W przypadku podmiotów, u których rok obrotowy nie pokrywa się z rokiem kalendarzowym, pod uwagę należy wziąć lata obrotowe</w:t>
      </w:r>
      <w:r w:rsidRPr="00C163EF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F1" w:rsidRDefault="00C853F1" w:rsidP="00C853F1">
    <w:pPr>
      <w:pStyle w:val="Nagwek"/>
      <w:ind w:left="284"/>
    </w:pPr>
  </w:p>
  <w:p w:rsidR="00C853F1" w:rsidRPr="00E70E6B" w:rsidRDefault="00B172F3" w:rsidP="00C853F1">
    <w:pPr>
      <w:pStyle w:val="Nagwek"/>
      <w:ind w:left="284"/>
    </w:pPr>
    <w:r w:rsidRPr="00E70E6B"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4122178D" wp14:editId="53EE4EB8">
          <wp:simplePos x="0" y="0"/>
          <wp:positionH relativeFrom="column">
            <wp:posOffset>5362488</wp:posOffset>
          </wp:positionH>
          <wp:positionV relativeFrom="paragraph">
            <wp:posOffset>61856</wp:posOffset>
          </wp:positionV>
          <wp:extent cx="1040290" cy="616212"/>
          <wp:effectExtent l="38100" t="76200" r="45720" b="698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aks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50689">
                    <a:off x="0" y="0"/>
                    <a:ext cx="1040290" cy="616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3F1" w:rsidRPr="00E70E6B">
      <w:rPr>
        <w:noProof/>
        <w:sz w:val="20"/>
      </w:rPr>
      <w:drawing>
        <wp:inline distT="0" distB="0" distL="0" distR="0" wp14:anchorId="13FF4DCF" wp14:editId="4458BB0B">
          <wp:extent cx="2088909" cy="800100"/>
          <wp:effectExtent l="0" t="0" r="6985" b="0"/>
          <wp:docPr id="14" name="Obraz 14" descr="C:\Users\roEFS3\AppData\Local\Temp\Rar$DRa0.145\logo_OWES_grey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EFS3\AppData\Local\Temp\Rar$DRa0.145\logo_OWES_grey_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599" cy="80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53F1" w:rsidRPr="00E70E6B">
      <w:rPr>
        <w:sz w:val="20"/>
      </w:rPr>
      <w:t xml:space="preserve">                                                            </w:t>
    </w:r>
    <w:r w:rsidR="00C853F1" w:rsidRPr="00E70E6B">
      <w:rPr>
        <w:rFonts w:ascii="Segoe Print" w:hAnsi="Segoe Print"/>
        <w:sz w:val="18"/>
      </w:rPr>
      <w:t>Rozkręcamy społeczny biznes!</w:t>
    </w:r>
    <w:r w:rsidR="00C853F1" w:rsidRPr="00E70E6B">
      <w:rPr>
        <w:sz w:val="20"/>
      </w:rPr>
      <w:t xml:space="preserve"> </w:t>
    </w:r>
  </w:p>
  <w:p w:rsidR="00C853F1" w:rsidRPr="00C853F1" w:rsidRDefault="00542D41" w:rsidP="00C853F1">
    <w:pPr>
      <w:pStyle w:val="Nagwek"/>
      <w:ind w:left="284"/>
      <w:rPr>
        <w:b/>
        <w:sz w:val="6"/>
      </w:rPr>
    </w:pPr>
    <w:r>
      <w:pict>
        <v:rect id="_x0000_i1025" style="width:481.85pt;height:1pt;mso-position-vertical:absolute" o:hralign="center" o:hrstd="t" o:hrnoshade="t" o:hr="t" fillcolor="#7f7f7f [1612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E89"/>
    <w:multiLevelType w:val="hybridMultilevel"/>
    <w:tmpl w:val="9D22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4E554AF9"/>
    <w:multiLevelType w:val="hybridMultilevel"/>
    <w:tmpl w:val="E6C0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638774E3"/>
    <w:multiLevelType w:val="multilevel"/>
    <w:tmpl w:val="7D9AEB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1"/>
      <w:numFmt w:val="decimal"/>
      <w:isLgl/>
      <w:lvlText w:val="%1.%2"/>
      <w:lvlJc w:val="left"/>
      <w:pPr>
        <w:ind w:left="717" w:hanging="360"/>
      </w:pPr>
    </w:lvl>
    <w:lvl w:ilvl="2">
      <w:start w:val="1"/>
      <w:numFmt w:val="decimal"/>
      <w:isLgl/>
      <w:lvlText w:val="%1.%2.%3"/>
      <w:lvlJc w:val="left"/>
      <w:pPr>
        <w:ind w:left="1434" w:hanging="720"/>
      </w:pPr>
    </w:lvl>
    <w:lvl w:ilvl="3">
      <w:start w:val="1"/>
      <w:numFmt w:val="decimal"/>
      <w:isLgl/>
      <w:lvlText w:val="%1.%2.%3.%4"/>
      <w:lvlJc w:val="left"/>
      <w:pPr>
        <w:ind w:left="2151" w:hanging="1080"/>
      </w:pPr>
    </w:lvl>
    <w:lvl w:ilvl="4">
      <w:start w:val="1"/>
      <w:numFmt w:val="decimal"/>
      <w:isLgl/>
      <w:lvlText w:val="%1.%2.%3.%4.%5"/>
      <w:lvlJc w:val="left"/>
      <w:pPr>
        <w:ind w:left="2508" w:hanging="1080"/>
      </w:pPr>
    </w:lvl>
    <w:lvl w:ilvl="5">
      <w:start w:val="1"/>
      <w:numFmt w:val="decimal"/>
      <w:isLgl/>
      <w:lvlText w:val="%1.%2.%3.%4.%5.%6"/>
      <w:lvlJc w:val="left"/>
      <w:pPr>
        <w:ind w:left="3225" w:hanging="1440"/>
      </w:pPr>
    </w:lvl>
    <w:lvl w:ilvl="6">
      <w:start w:val="1"/>
      <w:numFmt w:val="decimal"/>
      <w:isLgl/>
      <w:lvlText w:val="%1.%2.%3.%4.%5.%6.%7"/>
      <w:lvlJc w:val="left"/>
      <w:pPr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</w:lvl>
  </w:abstractNum>
  <w:abstractNum w:abstractNumId="8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D"/>
    <w:rsid w:val="0004288F"/>
    <w:rsid w:val="00046BCA"/>
    <w:rsid w:val="0009780E"/>
    <w:rsid w:val="00163216"/>
    <w:rsid w:val="001839D1"/>
    <w:rsid w:val="001A0B00"/>
    <w:rsid w:val="001F191D"/>
    <w:rsid w:val="002068C0"/>
    <w:rsid w:val="0022607A"/>
    <w:rsid w:val="00244FDB"/>
    <w:rsid w:val="002D4737"/>
    <w:rsid w:val="002E022A"/>
    <w:rsid w:val="002E6F30"/>
    <w:rsid w:val="00336569"/>
    <w:rsid w:val="00362BC9"/>
    <w:rsid w:val="00363216"/>
    <w:rsid w:val="00365771"/>
    <w:rsid w:val="00370C1A"/>
    <w:rsid w:val="003839AF"/>
    <w:rsid w:val="003A18D9"/>
    <w:rsid w:val="003C2485"/>
    <w:rsid w:val="0043143C"/>
    <w:rsid w:val="004700B2"/>
    <w:rsid w:val="004D1D65"/>
    <w:rsid w:val="004F7B2F"/>
    <w:rsid w:val="0050633D"/>
    <w:rsid w:val="00542D41"/>
    <w:rsid w:val="00580986"/>
    <w:rsid w:val="005A05AE"/>
    <w:rsid w:val="005B02EA"/>
    <w:rsid w:val="005C75F6"/>
    <w:rsid w:val="006843BB"/>
    <w:rsid w:val="006C4A2A"/>
    <w:rsid w:val="00707819"/>
    <w:rsid w:val="00757A65"/>
    <w:rsid w:val="007701EE"/>
    <w:rsid w:val="007840BB"/>
    <w:rsid w:val="007A24D6"/>
    <w:rsid w:val="007F2ADA"/>
    <w:rsid w:val="008865C5"/>
    <w:rsid w:val="008A71CF"/>
    <w:rsid w:val="008D3F2C"/>
    <w:rsid w:val="008E12A2"/>
    <w:rsid w:val="009039D1"/>
    <w:rsid w:val="00944153"/>
    <w:rsid w:val="00976C9C"/>
    <w:rsid w:val="009B70A6"/>
    <w:rsid w:val="00A03833"/>
    <w:rsid w:val="00A34FA9"/>
    <w:rsid w:val="00A701CF"/>
    <w:rsid w:val="00A7673E"/>
    <w:rsid w:val="00AA1FA7"/>
    <w:rsid w:val="00AB0D67"/>
    <w:rsid w:val="00AE2852"/>
    <w:rsid w:val="00B0022A"/>
    <w:rsid w:val="00B172F3"/>
    <w:rsid w:val="00B35437"/>
    <w:rsid w:val="00B73C38"/>
    <w:rsid w:val="00BB20DA"/>
    <w:rsid w:val="00BE2F2E"/>
    <w:rsid w:val="00C54A10"/>
    <w:rsid w:val="00C70976"/>
    <w:rsid w:val="00C853F1"/>
    <w:rsid w:val="00C93BEF"/>
    <w:rsid w:val="00CB203D"/>
    <w:rsid w:val="00CF08DA"/>
    <w:rsid w:val="00D03243"/>
    <w:rsid w:val="00D04841"/>
    <w:rsid w:val="00D12480"/>
    <w:rsid w:val="00D32EF1"/>
    <w:rsid w:val="00D73492"/>
    <w:rsid w:val="00D81A63"/>
    <w:rsid w:val="00D83192"/>
    <w:rsid w:val="00DA2C7F"/>
    <w:rsid w:val="00DB7AF4"/>
    <w:rsid w:val="00DC7FB6"/>
    <w:rsid w:val="00DE6D64"/>
    <w:rsid w:val="00E00154"/>
    <w:rsid w:val="00E12D3E"/>
    <w:rsid w:val="00E70E6B"/>
    <w:rsid w:val="00ED3F19"/>
    <w:rsid w:val="00EE3B25"/>
    <w:rsid w:val="00EE59AA"/>
    <w:rsid w:val="00F36F6D"/>
    <w:rsid w:val="00F4218A"/>
    <w:rsid w:val="00F51881"/>
    <w:rsid w:val="00F548D4"/>
    <w:rsid w:val="00F7316E"/>
    <w:rsid w:val="00FC0836"/>
    <w:rsid w:val="00FF2448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53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53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229B8-9744-4971-BD8B-008E9ED7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Lidia</cp:lastModifiedBy>
  <cp:revision>2</cp:revision>
  <dcterms:created xsi:type="dcterms:W3CDTF">2018-02-08T09:09:00Z</dcterms:created>
  <dcterms:modified xsi:type="dcterms:W3CDTF">2018-02-08T09:09:00Z</dcterms:modified>
</cp:coreProperties>
</file>